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D56" w:rsidRDefault="00912E60" w:rsidP="008C09BF">
      <w:pPr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МЕТОДИКА </w:t>
      </w:r>
      <w:r w:rsidR="008C09BF">
        <w:rPr>
          <w:sz w:val="28"/>
          <w:szCs w:val="28"/>
        </w:rPr>
        <w:t>РАЗВИТИ</w:t>
      </w:r>
      <w:r>
        <w:rPr>
          <w:sz w:val="28"/>
          <w:szCs w:val="28"/>
        </w:rPr>
        <w:t>Я</w:t>
      </w:r>
      <w:r w:rsidR="008C09BF">
        <w:rPr>
          <w:sz w:val="28"/>
          <w:szCs w:val="28"/>
        </w:rPr>
        <w:t xml:space="preserve"> ВООБРАЖЕНИЯ ДОШКОЛЬНИКОВ И МЛАДШИХ ШКОЛЬНИКОВ В ПРОЦЕССЕ ОБУЧЕНИЯ ИНОСТРАННОМУ ЯЗЫКУ</w:t>
      </w:r>
    </w:p>
    <w:p w:rsidR="00ED1721" w:rsidRPr="001B198A" w:rsidRDefault="00ED1721" w:rsidP="00ED1721">
      <w:pPr>
        <w:spacing w:line="360" w:lineRule="auto"/>
        <w:ind w:firstLine="540"/>
        <w:jc w:val="right"/>
        <w:rPr>
          <w:i/>
          <w:sz w:val="28"/>
          <w:szCs w:val="28"/>
        </w:rPr>
      </w:pPr>
      <w:r w:rsidRPr="001B198A">
        <w:rPr>
          <w:i/>
          <w:sz w:val="28"/>
          <w:szCs w:val="28"/>
        </w:rPr>
        <w:t>Домнич О</w:t>
      </w:r>
      <w:r w:rsidR="001B198A" w:rsidRPr="001B198A">
        <w:rPr>
          <w:i/>
          <w:sz w:val="28"/>
          <w:szCs w:val="28"/>
        </w:rPr>
        <w:t>леся Валериевна</w:t>
      </w:r>
    </w:p>
    <w:p w:rsidR="001B198A" w:rsidRPr="001B198A" w:rsidRDefault="001B198A" w:rsidP="00ED1721">
      <w:pPr>
        <w:spacing w:line="360" w:lineRule="auto"/>
        <w:ind w:firstLine="540"/>
        <w:jc w:val="right"/>
        <w:rPr>
          <w:i/>
          <w:sz w:val="28"/>
          <w:szCs w:val="28"/>
        </w:rPr>
      </w:pPr>
      <w:r w:rsidRPr="001B198A">
        <w:rPr>
          <w:i/>
          <w:sz w:val="28"/>
          <w:szCs w:val="28"/>
        </w:rPr>
        <w:t>учитель английского языка МБОУ «Гимназия №18»</w:t>
      </w:r>
    </w:p>
    <w:p w:rsidR="001B198A" w:rsidRPr="001B198A" w:rsidRDefault="001B198A" w:rsidP="00ED1721">
      <w:pPr>
        <w:spacing w:line="360" w:lineRule="auto"/>
        <w:ind w:firstLine="540"/>
        <w:jc w:val="right"/>
        <w:rPr>
          <w:i/>
          <w:sz w:val="28"/>
          <w:szCs w:val="28"/>
        </w:rPr>
      </w:pPr>
      <w:r w:rsidRPr="001B198A">
        <w:rPr>
          <w:i/>
          <w:sz w:val="28"/>
          <w:szCs w:val="28"/>
        </w:rPr>
        <w:t>г</w:t>
      </w:r>
      <w:proofErr w:type="gramStart"/>
      <w:r w:rsidRPr="001B198A">
        <w:rPr>
          <w:i/>
          <w:sz w:val="28"/>
          <w:szCs w:val="28"/>
        </w:rPr>
        <w:t>.С</w:t>
      </w:r>
      <w:proofErr w:type="gramEnd"/>
      <w:r w:rsidRPr="001B198A">
        <w:rPr>
          <w:i/>
          <w:sz w:val="28"/>
          <w:szCs w:val="28"/>
        </w:rPr>
        <w:t>тарый Оскол, Белгородская область</w:t>
      </w:r>
    </w:p>
    <w:p w:rsidR="00C96D56" w:rsidRPr="00ED1721" w:rsidRDefault="00282E65" w:rsidP="00C96D56">
      <w:pPr>
        <w:spacing w:line="360" w:lineRule="auto"/>
        <w:ind w:firstLine="540"/>
        <w:jc w:val="both"/>
        <w:rPr>
          <w:color w:val="000000" w:themeColor="text1"/>
          <w:sz w:val="28"/>
          <w:szCs w:val="28"/>
        </w:rPr>
      </w:pPr>
      <w:r w:rsidRPr="00ED1721">
        <w:rPr>
          <w:color w:val="000000" w:themeColor="text1"/>
          <w:sz w:val="28"/>
          <w:szCs w:val="28"/>
        </w:rPr>
        <w:t>В</w:t>
      </w:r>
      <w:r w:rsidR="00C96D56" w:rsidRPr="00ED1721">
        <w:rPr>
          <w:color w:val="000000" w:themeColor="text1"/>
          <w:sz w:val="28"/>
          <w:szCs w:val="28"/>
        </w:rPr>
        <w:t xml:space="preserve"> современных условиях, когда расширяются государственные и личные контакты, возрастает обмен информацией, владение иностранным языком как средством общения становится необходимым для каждого человека. Подготовка к осознанному овла</w:t>
      </w:r>
      <w:r w:rsidRPr="00ED1721">
        <w:rPr>
          <w:color w:val="000000" w:themeColor="text1"/>
          <w:sz w:val="28"/>
          <w:szCs w:val="28"/>
        </w:rPr>
        <w:t>дению ИЯ происходит с раннего возраста</w:t>
      </w:r>
      <w:r w:rsidR="00C96D56" w:rsidRPr="00ED1721">
        <w:rPr>
          <w:color w:val="000000" w:themeColor="text1"/>
          <w:sz w:val="28"/>
          <w:szCs w:val="28"/>
        </w:rPr>
        <w:t xml:space="preserve">, являющегося, по мнению многих педагогов, наиболее благоприятным, когда цели обучения можно соединить с тем миром, в котором живет ребенок. </w:t>
      </w:r>
    </w:p>
    <w:p w:rsidR="00C96D56" w:rsidRPr="00ED1721" w:rsidRDefault="00C96D56" w:rsidP="004279C4">
      <w:pPr>
        <w:spacing w:line="360" w:lineRule="auto"/>
        <w:ind w:firstLine="540"/>
        <w:jc w:val="both"/>
        <w:rPr>
          <w:color w:val="000000" w:themeColor="text1"/>
          <w:sz w:val="28"/>
          <w:szCs w:val="28"/>
        </w:rPr>
      </w:pPr>
      <w:r w:rsidRPr="00ED1721">
        <w:rPr>
          <w:color w:val="000000" w:themeColor="text1"/>
          <w:sz w:val="28"/>
          <w:szCs w:val="28"/>
        </w:rPr>
        <w:t>Большинством исследователей и педагогов отмечается позитивное влияние раннего обучения ИЯ на интеллектуальное развитие ребенка, в частности на развитие таких новообразований, как абстрактное мышление и воображение. Также выявляют благотворное влияние обучения ИЯ на улучшение уровня памяти и устойчивости внимания, рефлексии у детей дошкольного возраста.</w:t>
      </w:r>
    </w:p>
    <w:p w:rsidR="00C96D56" w:rsidRDefault="00C96D56" w:rsidP="00AC40CF">
      <w:pPr>
        <w:spacing w:line="360" w:lineRule="auto"/>
        <w:ind w:firstLine="540"/>
        <w:jc w:val="both"/>
        <w:rPr>
          <w:sz w:val="28"/>
          <w:szCs w:val="28"/>
        </w:rPr>
      </w:pPr>
      <w:r w:rsidRPr="00E01264">
        <w:rPr>
          <w:sz w:val="28"/>
          <w:szCs w:val="28"/>
        </w:rPr>
        <w:t>Одн</w:t>
      </w:r>
      <w:r>
        <w:rPr>
          <w:sz w:val="28"/>
          <w:szCs w:val="28"/>
        </w:rPr>
        <w:t>ой</w:t>
      </w:r>
      <w:r w:rsidRPr="00E01264">
        <w:rPr>
          <w:sz w:val="28"/>
          <w:szCs w:val="28"/>
        </w:rPr>
        <w:t xml:space="preserve"> из актуальных проблем современной методики обучения </w:t>
      </w:r>
      <w:r>
        <w:rPr>
          <w:sz w:val="28"/>
          <w:szCs w:val="28"/>
        </w:rPr>
        <w:t xml:space="preserve">ИЯ является </w:t>
      </w:r>
      <w:r w:rsidRPr="00E01264">
        <w:rPr>
          <w:sz w:val="28"/>
          <w:szCs w:val="28"/>
        </w:rPr>
        <w:t>ориентация всего учебного процесса на активную самостоятельную работу обучаемых, создание условий для их самовыражения и саморазвития.</w:t>
      </w:r>
      <w:r>
        <w:rPr>
          <w:sz w:val="28"/>
          <w:szCs w:val="28"/>
        </w:rPr>
        <w:t xml:space="preserve"> И здесь большую роль играет воображение - процесс, неразрывно связанный с образным мышлением, и непосредственно влияющий на творческую активность ребенка. Воображение</w:t>
      </w:r>
      <w:r w:rsidR="00DA06E1">
        <w:rPr>
          <w:sz w:val="28"/>
          <w:szCs w:val="28"/>
        </w:rPr>
        <w:t xml:space="preserve"> дошкольника и младшего школьника</w:t>
      </w:r>
      <w:r>
        <w:rPr>
          <w:sz w:val="28"/>
          <w:szCs w:val="28"/>
        </w:rPr>
        <w:t xml:space="preserve">, в свою очередь, необходимо развивать, обогащая его опыт материалом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творческой деятельности, чему в большой мере способствует раннее обучение ИЯ, требующее создания воображаемых ситуаций, стимулирующих общение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ИЯ.</w:t>
      </w:r>
    </w:p>
    <w:p w:rsidR="00C96D56" w:rsidRDefault="00C96D56" w:rsidP="00C96D56">
      <w:pPr>
        <w:tabs>
          <w:tab w:val="left" w:pos="1080"/>
        </w:tabs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6C0DEE">
        <w:rPr>
          <w:sz w:val="28"/>
        </w:rPr>
        <w:t>Воображение -</w:t>
      </w:r>
      <w:r>
        <w:rPr>
          <w:sz w:val="28"/>
        </w:rPr>
        <w:t xml:space="preserve">  психический процесс, играющий </w:t>
      </w:r>
      <w:r>
        <w:rPr>
          <w:color w:val="000000"/>
          <w:sz w:val="28"/>
          <w:szCs w:val="28"/>
        </w:rPr>
        <w:t xml:space="preserve">большую роль в любом обучении, </w:t>
      </w:r>
      <w:r w:rsidRPr="000B715D">
        <w:rPr>
          <w:sz w:val="28"/>
        </w:rPr>
        <w:t>связанн</w:t>
      </w:r>
      <w:r>
        <w:rPr>
          <w:sz w:val="28"/>
        </w:rPr>
        <w:t>ом</w:t>
      </w:r>
      <w:r w:rsidRPr="000B715D">
        <w:rPr>
          <w:sz w:val="28"/>
        </w:rPr>
        <w:t xml:space="preserve"> с необходимостью оперировать абстрактными образами </w:t>
      </w:r>
      <w:r w:rsidRPr="000B715D">
        <w:rPr>
          <w:sz w:val="28"/>
        </w:rPr>
        <w:lastRenderedPageBreak/>
        <w:t>и понятиями</w:t>
      </w:r>
      <w:r>
        <w:rPr>
          <w:sz w:val="28"/>
        </w:rPr>
        <w:t>, под которым понимают</w:t>
      </w:r>
      <w:r w:rsidRPr="00201EBF">
        <w:rPr>
          <w:sz w:val="28"/>
          <w:szCs w:val="28"/>
        </w:rPr>
        <w:t xml:space="preserve"> преобразовани</w:t>
      </w:r>
      <w:r>
        <w:rPr>
          <w:sz w:val="28"/>
          <w:szCs w:val="28"/>
        </w:rPr>
        <w:t>е</w:t>
      </w:r>
      <w:r w:rsidRPr="00201EBF">
        <w:rPr>
          <w:sz w:val="28"/>
          <w:szCs w:val="28"/>
        </w:rPr>
        <w:t xml:space="preserve"> представлений и формировани</w:t>
      </w:r>
      <w:r>
        <w:rPr>
          <w:sz w:val="28"/>
          <w:szCs w:val="28"/>
        </w:rPr>
        <w:t>е</w:t>
      </w:r>
      <w:r w:rsidRPr="00201EBF">
        <w:rPr>
          <w:sz w:val="28"/>
          <w:szCs w:val="28"/>
        </w:rPr>
        <w:t xml:space="preserve"> на их основе образов, реализация которых приводит к созданию новых материальных и духовных ценностей</w:t>
      </w:r>
      <w:r>
        <w:rPr>
          <w:sz w:val="28"/>
          <w:szCs w:val="28"/>
        </w:rPr>
        <w:t xml:space="preserve">. </w:t>
      </w:r>
      <w:r w:rsidR="00DA06E1">
        <w:rPr>
          <w:color w:val="000000"/>
          <w:sz w:val="28"/>
          <w:szCs w:val="28"/>
        </w:rPr>
        <w:t xml:space="preserve">Существует два вида </w:t>
      </w:r>
      <w:r w:rsidR="00DA06E1" w:rsidRPr="00132FC1">
        <w:rPr>
          <w:color w:val="000000"/>
          <w:sz w:val="28"/>
          <w:szCs w:val="28"/>
        </w:rPr>
        <w:t>воображения:</w:t>
      </w:r>
      <w:r w:rsidR="00DA06E1">
        <w:rPr>
          <w:color w:val="000000"/>
          <w:sz w:val="28"/>
          <w:szCs w:val="28"/>
        </w:rPr>
        <w:t xml:space="preserve"> </w:t>
      </w:r>
      <w:r w:rsidR="00DA06E1" w:rsidRPr="006C0DEE">
        <w:rPr>
          <w:color w:val="000000"/>
          <w:sz w:val="28"/>
          <w:szCs w:val="28"/>
        </w:rPr>
        <w:t>воссоздающее</w:t>
      </w:r>
      <w:r w:rsidR="00DA06E1">
        <w:rPr>
          <w:color w:val="000000"/>
          <w:sz w:val="28"/>
          <w:szCs w:val="28"/>
        </w:rPr>
        <w:t>, развертывающееся</w:t>
      </w:r>
      <w:r w:rsidR="00DA06E1" w:rsidRPr="00132FC1">
        <w:rPr>
          <w:color w:val="000000"/>
          <w:sz w:val="28"/>
          <w:szCs w:val="28"/>
        </w:rPr>
        <w:t xml:space="preserve"> на основе символа, знака, чертежа, схемы, описания</w:t>
      </w:r>
      <w:r w:rsidR="00AC40CF">
        <w:rPr>
          <w:color w:val="000000"/>
          <w:sz w:val="28"/>
          <w:szCs w:val="28"/>
        </w:rPr>
        <w:t>,</w:t>
      </w:r>
      <w:r w:rsidR="00DA06E1">
        <w:rPr>
          <w:color w:val="000000"/>
          <w:sz w:val="28"/>
          <w:szCs w:val="28"/>
        </w:rPr>
        <w:t xml:space="preserve"> </w:t>
      </w:r>
      <w:r w:rsidR="00DA06E1" w:rsidRPr="00132FC1">
        <w:rPr>
          <w:color w:val="000000"/>
          <w:sz w:val="28"/>
          <w:szCs w:val="28"/>
        </w:rPr>
        <w:t xml:space="preserve">и </w:t>
      </w:r>
      <w:r w:rsidR="00DA06E1" w:rsidRPr="006C0DEE">
        <w:rPr>
          <w:color w:val="000000"/>
          <w:sz w:val="28"/>
          <w:szCs w:val="28"/>
        </w:rPr>
        <w:t>творческое</w:t>
      </w:r>
      <w:r w:rsidR="00DA06E1" w:rsidRPr="00DA06E1">
        <w:rPr>
          <w:color w:val="000000"/>
          <w:sz w:val="28"/>
          <w:szCs w:val="28"/>
        </w:rPr>
        <w:t>,</w:t>
      </w:r>
      <w:r w:rsidR="00DA06E1">
        <w:rPr>
          <w:color w:val="000000"/>
          <w:sz w:val="28"/>
          <w:szCs w:val="28"/>
        </w:rPr>
        <w:t xml:space="preserve"> предполагающее</w:t>
      </w:r>
      <w:r w:rsidR="00DA06E1" w:rsidRPr="0061052A">
        <w:rPr>
          <w:color w:val="000000"/>
          <w:sz w:val="28"/>
          <w:szCs w:val="28"/>
        </w:rPr>
        <w:t xml:space="preserve"> </w:t>
      </w:r>
      <w:r w:rsidR="00DA06E1">
        <w:rPr>
          <w:color w:val="000000"/>
          <w:sz w:val="28"/>
          <w:szCs w:val="28"/>
        </w:rPr>
        <w:t>соз</w:t>
      </w:r>
      <w:r w:rsidR="00DA06E1" w:rsidRPr="00132FC1">
        <w:rPr>
          <w:color w:val="000000"/>
          <w:sz w:val="28"/>
          <w:szCs w:val="28"/>
        </w:rPr>
        <w:t>дание образа предмета, не имеющего себе ан</w:t>
      </w:r>
      <w:r w:rsidR="00DA06E1">
        <w:rPr>
          <w:color w:val="000000"/>
          <w:sz w:val="28"/>
          <w:szCs w:val="28"/>
        </w:rPr>
        <w:t>алогов в человеческой практике, и раскрывающегося в творчестве человека.</w:t>
      </w:r>
    </w:p>
    <w:p w:rsidR="00B15538" w:rsidRDefault="00C96D56" w:rsidP="00B15538">
      <w:pPr>
        <w:shd w:val="clear" w:color="auto" w:fill="FFFFFF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дошкольный период развития ребенка воображение становится произвольным и самостоятельным, и, включаясь в процесс планирования действий, начинает использоваться ребенком как инструмент познавательной деятельности. </w:t>
      </w:r>
    </w:p>
    <w:p w:rsidR="00B15538" w:rsidRPr="00B15538" w:rsidRDefault="00B15538" w:rsidP="00B15538">
      <w:pPr>
        <w:shd w:val="clear" w:color="auto" w:fill="FFFFFF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</w:rPr>
      </w:pPr>
      <w:r w:rsidRPr="000B715D">
        <w:rPr>
          <w:sz w:val="28"/>
        </w:rPr>
        <w:t>Воображение и фантазия раз</w:t>
      </w:r>
      <w:r w:rsidRPr="000B715D">
        <w:rPr>
          <w:sz w:val="28"/>
        </w:rPr>
        <w:softHyphen/>
        <w:t xml:space="preserve">виваются особенно интенсивно в возрасте от </w:t>
      </w:r>
      <w:r>
        <w:rPr>
          <w:sz w:val="28"/>
        </w:rPr>
        <w:t xml:space="preserve">5 </w:t>
      </w:r>
      <w:r w:rsidRPr="000B715D">
        <w:rPr>
          <w:sz w:val="28"/>
        </w:rPr>
        <w:t xml:space="preserve">до </w:t>
      </w:r>
      <w:r>
        <w:rPr>
          <w:sz w:val="28"/>
        </w:rPr>
        <w:t xml:space="preserve">15 </w:t>
      </w:r>
      <w:r w:rsidRPr="000B715D">
        <w:rPr>
          <w:sz w:val="28"/>
        </w:rPr>
        <w:t>лет, и если в этот пе</w:t>
      </w:r>
      <w:r w:rsidRPr="000B715D">
        <w:rPr>
          <w:sz w:val="28"/>
        </w:rPr>
        <w:softHyphen/>
        <w:t>риод их специально не развивать, то наступает быстрое снижение активности этой функции, что не оказывает положительно</w:t>
      </w:r>
      <w:r w:rsidRPr="000B715D">
        <w:rPr>
          <w:sz w:val="28"/>
        </w:rPr>
        <w:softHyphen/>
        <w:t>го влияния на развитие личности</w:t>
      </w:r>
      <w:r>
        <w:rPr>
          <w:sz w:val="28"/>
        </w:rPr>
        <w:t xml:space="preserve">. </w:t>
      </w:r>
      <w:r w:rsidRPr="00745989">
        <w:rPr>
          <w:color w:val="000000"/>
          <w:sz w:val="28"/>
          <w:szCs w:val="28"/>
        </w:rPr>
        <w:t>Вмест</w:t>
      </w:r>
      <w:r>
        <w:rPr>
          <w:color w:val="000000"/>
          <w:sz w:val="28"/>
          <w:szCs w:val="28"/>
        </w:rPr>
        <w:t xml:space="preserve">е с тем воображение может не </w:t>
      </w:r>
      <w:r w:rsidRPr="00745989">
        <w:rPr>
          <w:color w:val="000000"/>
          <w:sz w:val="28"/>
          <w:szCs w:val="28"/>
        </w:rPr>
        <w:t>только облегчить процесс обучения, но и само развиться</w:t>
      </w:r>
      <w:r>
        <w:rPr>
          <w:color w:val="000000"/>
          <w:sz w:val="28"/>
          <w:szCs w:val="28"/>
        </w:rPr>
        <w:t xml:space="preserve"> при соответствующей орга</w:t>
      </w:r>
      <w:r w:rsidRPr="00745989">
        <w:rPr>
          <w:color w:val="000000"/>
          <w:sz w:val="28"/>
          <w:szCs w:val="28"/>
        </w:rPr>
        <w:t>низа</w:t>
      </w:r>
      <w:r>
        <w:rPr>
          <w:color w:val="000000"/>
          <w:sz w:val="28"/>
          <w:szCs w:val="28"/>
        </w:rPr>
        <w:t>ц</w:t>
      </w:r>
      <w:r w:rsidRPr="00745989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и учебной </w:t>
      </w:r>
      <w:r w:rsidRPr="00745989">
        <w:rPr>
          <w:color w:val="000000"/>
          <w:sz w:val="28"/>
          <w:szCs w:val="28"/>
        </w:rPr>
        <w:t>деятельности</w:t>
      </w:r>
      <w:r>
        <w:rPr>
          <w:sz w:val="28"/>
        </w:rPr>
        <w:t xml:space="preserve"> </w:t>
      </w:r>
      <w:r w:rsidR="006C0DEE">
        <w:rPr>
          <w:sz w:val="28"/>
        </w:rPr>
        <w:t>[</w:t>
      </w:r>
      <w:proofErr w:type="spellStart"/>
      <w:r w:rsidR="006C0DEE">
        <w:rPr>
          <w:sz w:val="28"/>
        </w:rPr>
        <w:t>Лащикова</w:t>
      </w:r>
      <w:proofErr w:type="spellEnd"/>
      <w:r w:rsidR="006C0DEE">
        <w:rPr>
          <w:sz w:val="28"/>
        </w:rPr>
        <w:t xml:space="preserve"> 2003</w:t>
      </w:r>
      <w:r w:rsidR="00DB5055" w:rsidRPr="00DB5055">
        <w:rPr>
          <w:sz w:val="28"/>
        </w:rPr>
        <w:t>:</w:t>
      </w:r>
      <w:r w:rsidR="006C0DEE">
        <w:rPr>
          <w:sz w:val="28"/>
        </w:rPr>
        <w:t xml:space="preserve"> 48</w:t>
      </w:r>
      <w:r w:rsidR="006C0DEE" w:rsidRPr="006C0DEE">
        <w:rPr>
          <w:sz w:val="28"/>
        </w:rPr>
        <w:t>]</w:t>
      </w:r>
      <w:r>
        <w:rPr>
          <w:sz w:val="28"/>
        </w:rPr>
        <w:t xml:space="preserve">. </w:t>
      </w:r>
      <w:r>
        <w:rPr>
          <w:color w:val="000000"/>
          <w:sz w:val="28"/>
          <w:szCs w:val="28"/>
        </w:rPr>
        <w:t>Современное к</w:t>
      </w:r>
      <w:r w:rsidRPr="00132FC1">
        <w:rPr>
          <w:color w:val="000000"/>
          <w:sz w:val="28"/>
          <w:szCs w:val="28"/>
        </w:rPr>
        <w:t>оммуникативно</w:t>
      </w:r>
      <w:r>
        <w:rPr>
          <w:color w:val="000000"/>
          <w:sz w:val="28"/>
          <w:szCs w:val="28"/>
        </w:rPr>
        <w:t>-</w:t>
      </w:r>
      <w:r w:rsidRPr="00132FC1">
        <w:rPr>
          <w:color w:val="000000"/>
          <w:sz w:val="28"/>
          <w:szCs w:val="28"/>
        </w:rPr>
        <w:t>направленное обуче</w:t>
      </w:r>
      <w:r>
        <w:rPr>
          <w:color w:val="000000"/>
          <w:sz w:val="28"/>
          <w:szCs w:val="28"/>
        </w:rPr>
        <w:t>ние ИЯ создает благоприятные ус</w:t>
      </w:r>
      <w:r w:rsidRPr="00132FC1">
        <w:rPr>
          <w:color w:val="000000"/>
          <w:sz w:val="28"/>
          <w:szCs w:val="28"/>
        </w:rPr>
        <w:t xml:space="preserve">ловия для развития </w:t>
      </w:r>
      <w:r>
        <w:rPr>
          <w:color w:val="000000"/>
          <w:sz w:val="28"/>
          <w:szCs w:val="28"/>
        </w:rPr>
        <w:t xml:space="preserve">воображения </w:t>
      </w:r>
      <w:r w:rsidRPr="00132FC1">
        <w:rPr>
          <w:color w:val="000000"/>
          <w:sz w:val="28"/>
          <w:szCs w:val="28"/>
        </w:rPr>
        <w:t>как воссоздающ</w:t>
      </w:r>
      <w:r>
        <w:rPr>
          <w:color w:val="000000"/>
          <w:sz w:val="28"/>
          <w:szCs w:val="28"/>
        </w:rPr>
        <w:t>его, так и творческого</w:t>
      </w:r>
      <w:r w:rsidRPr="00132FC1">
        <w:rPr>
          <w:color w:val="000000"/>
          <w:sz w:val="28"/>
          <w:szCs w:val="28"/>
        </w:rPr>
        <w:t xml:space="preserve">,  причем </w:t>
      </w:r>
      <w:proofErr w:type="gramStart"/>
      <w:r w:rsidRPr="00132FC1">
        <w:rPr>
          <w:color w:val="000000"/>
          <w:sz w:val="28"/>
          <w:szCs w:val="28"/>
        </w:rPr>
        <w:t>не</w:t>
      </w:r>
      <w:proofErr w:type="gramEnd"/>
      <w:r w:rsidRPr="00132FC1">
        <w:rPr>
          <w:color w:val="000000"/>
          <w:sz w:val="28"/>
          <w:szCs w:val="28"/>
        </w:rPr>
        <w:t xml:space="preserve"> только предметного, но и речевого</w:t>
      </w:r>
      <w:r>
        <w:rPr>
          <w:color w:val="000000"/>
          <w:sz w:val="28"/>
          <w:szCs w:val="28"/>
        </w:rPr>
        <w:t xml:space="preserve"> </w:t>
      </w:r>
      <w:r w:rsidR="00DB5055" w:rsidRPr="00DB5055">
        <w:rPr>
          <w:color w:val="000000"/>
          <w:sz w:val="28"/>
          <w:szCs w:val="28"/>
        </w:rPr>
        <w:t>[</w:t>
      </w:r>
      <w:r w:rsidR="00DB5055">
        <w:rPr>
          <w:color w:val="000000"/>
          <w:sz w:val="28"/>
          <w:szCs w:val="28"/>
        </w:rPr>
        <w:t>Сафонова 1987</w:t>
      </w:r>
      <w:r w:rsidR="00DB5055" w:rsidRPr="00DB5055">
        <w:rPr>
          <w:color w:val="000000"/>
          <w:sz w:val="28"/>
          <w:szCs w:val="28"/>
        </w:rPr>
        <w:t>:</w:t>
      </w:r>
      <w:r w:rsidR="00DB5055">
        <w:rPr>
          <w:color w:val="000000"/>
          <w:sz w:val="28"/>
          <w:szCs w:val="28"/>
        </w:rPr>
        <w:t xml:space="preserve"> 76</w:t>
      </w:r>
      <w:r w:rsidR="00DB5055" w:rsidRPr="00DB5055">
        <w:rPr>
          <w:color w:val="000000"/>
          <w:sz w:val="28"/>
          <w:szCs w:val="28"/>
        </w:rPr>
        <w:t>]</w:t>
      </w:r>
      <w:r>
        <w:rPr>
          <w:color w:val="000000"/>
          <w:sz w:val="28"/>
          <w:szCs w:val="28"/>
        </w:rPr>
        <w:t>.</w:t>
      </w:r>
      <w:r w:rsidRPr="00AC40CF">
        <w:rPr>
          <w:color w:val="000000"/>
          <w:sz w:val="28"/>
          <w:szCs w:val="28"/>
        </w:rPr>
        <w:t xml:space="preserve"> </w:t>
      </w:r>
    </w:p>
    <w:p w:rsidR="00B15538" w:rsidRDefault="00B15538" w:rsidP="00B15538">
      <w:pPr>
        <w:shd w:val="clear" w:color="auto" w:fill="FFFFFF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>
        <w:rPr>
          <w:sz w:val="28"/>
        </w:rPr>
        <w:t xml:space="preserve">Овладение языком в искусственных условиях, то есть вне среды, где на нем говорят, требует создания воображаемых ситуаций, способных стимулировать общение на изучаемом языке, и связано с развитием воображения. Дети дошкольного и младшего школьного возраста обладают богатым воображением, и, с одной стороны эту особенность следует использовать в учебно-воспитательном процессе, с другой – опора на эту особенность будет еще более развивать воображение и способствовать созданию и развитию представлений </w:t>
      </w:r>
      <w:r w:rsidR="00DB5055" w:rsidRPr="00DB5055">
        <w:rPr>
          <w:sz w:val="28"/>
        </w:rPr>
        <w:t>[</w:t>
      </w:r>
      <w:r w:rsidR="00DB5055">
        <w:rPr>
          <w:sz w:val="28"/>
        </w:rPr>
        <w:t>Рогова 2000</w:t>
      </w:r>
      <w:r w:rsidR="00DB5055" w:rsidRPr="00DB5055">
        <w:rPr>
          <w:sz w:val="28"/>
        </w:rPr>
        <w:t>:</w:t>
      </w:r>
      <w:r w:rsidR="00DB5055">
        <w:rPr>
          <w:sz w:val="28"/>
        </w:rPr>
        <w:t xml:space="preserve"> 34</w:t>
      </w:r>
      <w:r w:rsidR="00DB5055" w:rsidRPr="00DB5055">
        <w:rPr>
          <w:sz w:val="28"/>
        </w:rPr>
        <w:t>]</w:t>
      </w:r>
      <w:r>
        <w:rPr>
          <w:sz w:val="28"/>
        </w:rPr>
        <w:t>.</w:t>
      </w:r>
    </w:p>
    <w:p w:rsidR="008C09BF" w:rsidRDefault="00AC40CF" w:rsidP="006A7F89">
      <w:pPr>
        <w:tabs>
          <w:tab w:val="left" w:pos="1080"/>
        </w:tabs>
        <w:spacing w:line="360" w:lineRule="auto"/>
        <w:ind w:firstLine="567"/>
        <w:jc w:val="both"/>
        <w:rPr>
          <w:color w:val="00B050"/>
          <w:sz w:val="28"/>
          <w:szCs w:val="28"/>
        </w:rPr>
      </w:pPr>
      <w:r w:rsidRPr="00617268">
        <w:rPr>
          <w:color w:val="000000"/>
          <w:sz w:val="28"/>
          <w:szCs w:val="28"/>
        </w:rPr>
        <w:lastRenderedPageBreak/>
        <w:t>В. В. Сафоновой</w:t>
      </w:r>
      <w:r>
        <w:rPr>
          <w:color w:val="000000"/>
          <w:sz w:val="28"/>
          <w:szCs w:val="28"/>
        </w:rPr>
        <w:t xml:space="preserve"> была разработана </w:t>
      </w:r>
      <w:r w:rsidRPr="00185DA9">
        <w:rPr>
          <w:b/>
          <w:i/>
          <w:color w:val="000000"/>
          <w:sz w:val="28"/>
          <w:szCs w:val="28"/>
        </w:rPr>
        <w:t xml:space="preserve">типология </w:t>
      </w:r>
      <w:r>
        <w:rPr>
          <w:b/>
          <w:i/>
          <w:color w:val="000000"/>
          <w:sz w:val="28"/>
          <w:szCs w:val="28"/>
        </w:rPr>
        <w:t xml:space="preserve">иноязычных </w:t>
      </w:r>
      <w:r w:rsidRPr="00185DA9">
        <w:rPr>
          <w:b/>
          <w:i/>
          <w:color w:val="000000"/>
          <w:sz w:val="28"/>
          <w:szCs w:val="28"/>
        </w:rPr>
        <w:t>задач, направленных на развитие воссоздающего и творческого воображения дошкольников и младших школьников</w:t>
      </w:r>
      <w:r>
        <w:rPr>
          <w:color w:val="000000"/>
          <w:sz w:val="28"/>
          <w:szCs w:val="28"/>
        </w:rPr>
        <w:t xml:space="preserve">. </w:t>
      </w:r>
      <w:r w:rsidR="00B15538">
        <w:rPr>
          <w:color w:val="000000"/>
          <w:sz w:val="28"/>
          <w:szCs w:val="28"/>
        </w:rPr>
        <w:t xml:space="preserve">Данные задачи стимулируют развитие умственных и творческих способностей детей и относятся </w:t>
      </w:r>
      <w:r w:rsidR="00B15538" w:rsidRPr="00617268">
        <w:rPr>
          <w:color w:val="000000"/>
          <w:sz w:val="28"/>
          <w:szCs w:val="28"/>
        </w:rPr>
        <w:t xml:space="preserve">к числу развивающих, так как они создают своеобразный микроклимат для развития интеллекта обучающихся в условиях иноязычного речевого общения </w:t>
      </w:r>
      <w:r w:rsidR="00DB5055" w:rsidRPr="00DB5055">
        <w:rPr>
          <w:color w:val="000000"/>
          <w:sz w:val="28"/>
          <w:szCs w:val="28"/>
        </w:rPr>
        <w:t>[</w:t>
      </w:r>
      <w:r w:rsidR="00DB5055">
        <w:rPr>
          <w:color w:val="000000"/>
          <w:sz w:val="28"/>
          <w:szCs w:val="28"/>
        </w:rPr>
        <w:t>Сафонова 1987</w:t>
      </w:r>
      <w:r w:rsidR="00DB5055" w:rsidRPr="00DB5055">
        <w:rPr>
          <w:color w:val="000000"/>
          <w:sz w:val="28"/>
          <w:szCs w:val="28"/>
        </w:rPr>
        <w:t>:</w:t>
      </w:r>
      <w:r w:rsidR="00DB5055">
        <w:rPr>
          <w:color w:val="000000"/>
          <w:sz w:val="28"/>
          <w:szCs w:val="28"/>
        </w:rPr>
        <w:t xml:space="preserve"> 12</w:t>
      </w:r>
      <w:r w:rsidR="00DB5055" w:rsidRPr="00DB5055">
        <w:rPr>
          <w:color w:val="000000"/>
          <w:sz w:val="28"/>
          <w:szCs w:val="28"/>
        </w:rPr>
        <w:t>]</w:t>
      </w:r>
      <w:r w:rsidR="00B15538">
        <w:rPr>
          <w:color w:val="000000"/>
          <w:sz w:val="28"/>
          <w:szCs w:val="28"/>
        </w:rPr>
        <w:t xml:space="preserve">. </w:t>
      </w:r>
    </w:p>
    <w:p w:rsidR="00AC40CF" w:rsidRPr="004E5043" w:rsidRDefault="00AC40CF" w:rsidP="00AC40CF">
      <w:pPr>
        <w:shd w:val="clear" w:color="auto" w:fill="FFFFFF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</w:t>
      </w:r>
      <w:r w:rsidRPr="00132FC1">
        <w:rPr>
          <w:color w:val="000000"/>
          <w:sz w:val="28"/>
          <w:szCs w:val="28"/>
        </w:rPr>
        <w:t xml:space="preserve">основным типам </w:t>
      </w:r>
      <w:r w:rsidRPr="0080104E">
        <w:rPr>
          <w:b/>
          <w:i/>
          <w:color w:val="000000"/>
          <w:sz w:val="28"/>
          <w:szCs w:val="28"/>
        </w:rPr>
        <w:t>поисково-игровых задач</w:t>
      </w:r>
      <w:r w:rsidRPr="00132FC1">
        <w:rPr>
          <w:color w:val="000000"/>
          <w:sz w:val="28"/>
          <w:szCs w:val="28"/>
        </w:rPr>
        <w:t xml:space="preserve">, </w:t>
      </w:r>
      <w:r w:rsidRPr="0080104E">
        <w:rPr>
          <w:b/>
          <w:i/>
          <w:color w:val="000000"/>
          <w:sz w:val="28"/>
          <w:szCs w:val="28"/>
        </w:rPr>
        <w:t>развивающих</w:t>
      </w:r>
      <w:r w:rsidRPr="00132FC1">
        <w:rPr>
          <w:color w:val="000000"/>
          <w:sz w:val="28"/>
          <w:szCs w:val="28"/>
        </w:rPr>
        <w:t xml:space="preserve"> </w:t>
      </w:r>
      <w:r w:rsidRPr="000250F1">
        <w:rPr>
          <w:b/>
          <w:i/>
          <w:color w:val="000000"/>
          <w:sz w:val="28"/>
          <w:szCs w:val="28"/>
        </w:rPr>
        <w:t>воссоздающее воображение</w:t>
      </w:r>
      <w:r w:rsidRPr="00132FC1">
        <w:rPr>
          <w:color w:val="000000"/>
          <w:sz w:val="28"/>
          <w:szCs w:val="28"/>
        </w:rPr>
        <w:t xml:space="preserve"> у</w:t>
      </w:r>
      <w:r>
        <w:rPr>
          <w:color w:val="000000"/>
          <w:sz w:val="28"/>
          <w:szCs w:val="28"/>
        </w:rPr>
        <w:t xml:space="preserve"> младших школьников,</w:t>
      </w:r>
      <w:r w:rsidRPr="0061726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В. В. Сафонова относит</w:t>
      </w:r>
      <w:r w:rsidRPr="00132FC1">
        <w:rPr>
          <w:color w:val="000000"/>
          <w:sz w:val="28"/>
          <w:szCs w:val="28"/>
        </w:rPr>
        <w:t>:</w:t>
      </w:r>
    </w:p>
    <w:p w:rsidR="00C96D56" w:rsidRPr="00AC40CF" w:rsidRDefault="00C96D56" w:rsidP="00AC40CF">
      <w:pPr>
        <w:pStyle w:val="a5"/>
        <w:numPr>
          <w:ilvl w:val="0"/>
          <w:numId w:val="12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line="360" w:lineRule="auto"/>
        <w:ind w:left="851" w:hanging="284"/>
        <w:jc w:val="both"/>
        <w:rPr>
          <w:sz w:val="28"/>
          <w:szCs w:val="28"/>
        </w:rPr>
      </w:pPr>
      <w:r w:rsidRPr="00AC40CF">
        <w:rPr>
          <w:sz w:val="28"/>
          <w:szCs w:val="28"/>
        </w:rPr>
        <w:t>задачи на воссоздание образа предмета по точечному (числовому) контуру;</w:t>
      </w:r>
    </w:p>
    <w:p w:rsidR="00C96D56" w:rsidRDefault="00C96D56" w:rsidP="00C96D56">
      <w:pPr>
        <w:numPr>
          <w:ilvl w:val="0"/>
          <w:numId w:val="4"/>
        </w:numPr>
        <w:shd w:val="clear" w:color="auto" w:fill="FFFFFF"/>
        <w:tabs>
          <w:tab w:val="clear" w:pos="1950"/>
          <w:tab w:val="num" w:pos="900"/>
        </w:tabs>
        <w:autoSpaceDE w:val="0"/>
        <w:autoSpaceDN w:val="0"/>
        <w:adjustRightInd w:val="0"/>
        <w:spacing w:line="360" w:lineRule="auto"/>
        <w:ind w:left="900"/>
        <w:jc w:val="both"/>
        <w:rPr>
          <w:sz w:val="28"/>
          <w:szCs w:val="28"/>
        </w:rPr>
      </w:pPr>
      <w:r w:rsidRPr="00132FC1">
        <w:rPr>
          <w:color w:val="000000"/>
          <w:sz w:val="28"/>
          <w:szCs w:val="28"/>
        </w:rPr>
        <w:t>задачи на воссоздание образов одушевленных и неодушевленных предметов, их действий в различн</w:t>
      </w:r>
      <w:r>
        <w:rPr>
          <w:color w:val="000000"/>
          <w:sz w:val="28"/>
          <w:szCs w:val="28"/>
        </w:rPr>
        <w:t xml:space="preserve">ых предметных ситуациях, </w:t>
      </w:r>
      <w:r w:rsidRPr="00132FC1">
        <w:rPr>
          <w:color w:val="000000"/>
          <w:sz w:val="28"/>
          <w:szCs w:val="28"/>
        </w:rPr>
        <w:t>по имеющимся ви</w:t>
      </w:r>
      <w:r>
        <w:rPr>
          <w:color w:val="000000"/>
          <w:sz w:val="28"/>
          <w:szCs w:val="28"/>
        </w:rPr>
        <w:t>зуальным или вербальным дета</w:t>
      </w:r>
      <w:r w:rsidR="006A7F89">
        <w:rPr>
          <w:color w:val="000000"/>
          <w:sz w:val="28"/>
          <w:szCs w:val="28"/>
        </w:rPr>
        <w:t>лям образа</w:t>
      </w:r>
      <w:r w:rsidRPr="00132FC1">
        <w:rPr>
          <w:color w:val="000000"/>
          <w:sz w:val="28"/>
          <w:szCs w:val="28"/>
        </w:rPr>
        <w:t>;</w:t>
      </w:r>
    </w:p>
    <w:p w:rsidR="00C96D56" w:rsidRDefault="00C96D56" w:rsidP="00C96D56">
      <w:pPr>
        <w:numPr>
          <w:ilvl w:val="0"/>
          <w:numId w:val="4"/>
        </w:numPr>
        <w:shd w:val="clear" w:color="auto" w:fill="FFFFFF"/>
        <w:tabs>
          <w:tab w:val="clear" w:pos="1950"/>
          <w:tab w:val="num" w:pos="900"/>
        </w:tabs>
        <w:autoSpaceDE w:val="0"/>
        <w:autoSpaceDN w:val="0"/>
        <w:adjustRightInd w:val="0"/>
        <w:spacing w:line="360" w:lineRule="auto"/>
        <w:ind w:left="900"/>
        <w:jc w:val="both"/>
        <w:rPr>
          <w:sz w:val="28"/>
          <w:szCs w:val="28"/>
        </w:rPr>
      </w:pPr>
      <w:r w:rsidRPr="00132FC1">
        <w:rPr>
          <w:color w:val="000000"/>
          <w:sz w:val="28"/>
          <w:szCs w:val="28"/>
        </w:rPr>
        <w:t>задачи на воссоздание образа п</w:t>
      </w:r>
      <w:r>
        <w:rPr>
          <w:color w:val="000000"/>
          <w:sz w:val="28"/>
          <w:szCs w:val="28"/>
        </w:rPr>
        <w:t xml:space="preserve">редмета или предметной ситуации </w:t>
      </w:r>
      <w:r w:rsidRPr="00132FC1">
        <w:rPr>
          <w:color w:val="000000"/>
          <w:sz w:val="28"/>
          <w:szCs w:val="28"/>
        </w:rPr>
        <w:t>после кратковременного и преднаме</w:t>
      </w:r>
      <w:r>
        <w:rPr>
          <w:color w:val="000000"/>
          <w:sz w:val="28"/>
          <w:szCs w:val="28"/>
        </w:rPr>
        <w:t xml:space="preserve">ренного их запоминания; </w:t>
      </w:r>
    </w:p>
    <w:p w:rsidR="00C96D56" w:rsidRPr="000224B1" w:rsidRDefault="00C96D56" w:rsidP="00C96D56">
      <w:pPr>
        <w:numPr>
          <w:ilvl w:val="0"/>
          <w:numId w:val="4"/>
        </w:numPr>
        <w:shd w:val="clear" w:color="auto" w:fill="FFFFFF"/>
        <w:tabs>
          <w:tab w:val="clear" w:pos="1950"/>
          <w:tab w:val="num" w:pos="900"/>
        </w:tabs>
        <w:autoSpaceDE w:val="0"/>
        <w:autoSpaceDN w:val="0"/>
        <w:adjustRightInd w:val="0"/>
        <w:spacing w:line="360" w:lineRule="auto"/>
        <w:ind w:left="900"/>
        <w:jc w:val="both"/>
        <w:rPr>
          <w:sz w:val="28"/>
          <w:szCs w:val="28"/>
        </w:rPr>
      </w:pPr>
      <w:r w:rsidRPr="00132FC1">
        <w:rPr>
          <w:color w:val="000000"/>
          <w:sz w:val="28"/>
          <w:szCs w:val="28"/>
        </w:rPr>
        <w:t>задачи на словесное воссоздание сюжета по ряду рисунков</w:t>
      </w:r>
      <w:r>
        <w:rPr>
          <w:color w:val="000000"/>
          <w:sz w:val="28"/>
          <w:szCs w:val="28"/>
        </w:rPr>
        <w:t>;</w:t>
      </w:r>
    </w:p>
    <w:p w:rsidR="00C96D56" w:rsidRDefault="00C96D56" w:rsidP="00C96D56">
      <w:pPr>
        <w:numPr>
          <w:ilvl w:val="0"/>
          <w:numId w:val="4"/>
        </w:numPr>
        <w:shd w:val="clear" w:color="auto" w:fill="FFFFFF"/>
        <w:tabs>
          <w:tab w:val="clear" w:pos="1950"/>
          <w:tab w:val="num" w:pos="900"/>
        </w:tabs>
        <w:autoSpaceDE w:val="0"/>
        <w:autoSpaceDN w:val="0"/>
        <w:adjustRightInd w:val="0"/>
        <w:spacing w:line="360" w:lineRule="auto"/>
        <w:ind w:left="900"/>
        <w:jc w:val="both"/>
        <w:rPr>
          <w:sz w:val="28"/>
          <w:szCs w:val="28"/>
        </w:rPr>
      </w:pPr>
      <w:r w:rsidRPr="00132FC1">
        <w:rPr>
          <w:color w:val="000000"/>
          <w:sz w:val="28"/>
          <w:szCs w:val="28"/>
        </w:rPr>
        <w:t>задачи на составление изображений предметов путем комбинирова</w:t>
      </w:r>
      <w:r w:rsidRPr="00132FC1">
        <w:rPr>
          <w:color w:val="000000"/>
          <w:sz w:val="28"/>
          <w:szCs w:val="28"/>
        </w:rPr>
        <w:softHyphen/>
        <w:t>ния геометрических фигур с последующим описанием этих изображе</w:t>
      </w:r>
      <w:r w:rsidRPr="00132FC1">
        <w:rPr>
          <w:color w:val="000000"/>
          <w:sz w:val="28"/>
          <w:szCs w:val="28"/>
        </w:rPr>
        <w:softHyphen/>
        <w:t>ний;</w:t>
      </w:r>
    </w:p>
    <w:p w:rsidR="00C96D56" w:rsidRPr="00B76CD6" w:rsidRDefault="00C96D56" w:rsidP="00C96D56">
      <w:pPr>
        <w:numPr>
          <w:ilvl w:val="0"/>
          <w:numId w:val="4"/>
        </w:numPr>
        <w:shd w:val="clear" w:color="auto" w:fill="FFFFFF"/>
        <w:tabs>
          <w:tab w:val="clear" w:pos="1950"/>
          <w:tab w:val="num" w:pos="900"/>
        </w:tabs>
        <w:autoSpaceDE w:val="0"/>
        <w:autoSpaceDN w:val="0"/>
        <w:adjustRightInd w:val="0"/>
        <w:spacing w:line="360" w:lineRule="auto"/>
        <w:ind w:left="900"/>
        <w:jc w:val="both"/>
        <w:rPr>
          <w:sz w:val="28"/>
          <w:szCs w:val="28"/>
        </w:rPr>
      </w:pPr>
      <w:r w:rsidRPr="00132FC1">
        <w:rPr>
          <w:color w:val="000000"/>
          <w:sz w:val="28"/>
          <w:szCs w:val="28"/>
        </w:rPr>
        <w:t>задачи на интерпретацию "чернильных пятен"</w:t>
      </w:r>
      <w:r>
        <w:rPr>
          <w:iCs/>
          <w:color w:val="000000"/>
          <w:sz w:val="28"/>
          <w:szCs w:val="28"/>
        </w:rPr>
        <w:t>;</w:t>
      </w:r>
      <w:r w:rsidRPr="00132FC1">
        <w:rPr>
          <w:i/>
          <w:iCs/>
          <w:color w:val="000000"/>
          <w:sz w:val="28"/>
          <w:szCs w:val="28"/>
        </w:rPr>
        <w:t xml:space="preserve"> </w:t>
      </w:r>
    </w:p>
    <w:p w:rsidR="00C96D56" w:rsidRPr="00B76CD6" w:rsidRDefault="00C96D56" w:rsidP="00C96D56">
      <w:pPr>
        <w:numPr>
          <w:ilvl w:val="0"/>
          <w:numId w:val="4"/>
        </w:numPr>
        <w:shd w:val="clear" w:color="auto" w:fill="FFFFFF"/>
        <w:tabs>
          <w:tab w:val="clear" w:pos="1950"/>
          <w:tab w:val="num" w:pos="900"/>
        </w:tabs>
        <w:autoSpaceDE w:val="0"/>
        <w:autoSpaceDN w:val="0"/>
        <w:adjustRightInd w:val="0"/>
        <w:spacing w:line="360" w:lineRule="auto"/>
        <w:ind w:left="900"/>
        <w:jc w:val="both"/>
        <w:rPr>
          <w:sz w:val="28"/>
          <w:szCs w:val="28"/>
        </w:rPr>
      </w:pPr>
      <w:r w:rsidRPr="00B76CD6">
        <w:rPr>
          <w:iCs/>
          <w:color w:val="000000"/>
          <w:sz w:val="28"/>
          <w:szCs w:val="28"/>
        </w:rPr>
        <w:t>задачи на интерпретацию</w:t>
      </w:r>
      <w:r>
        <w:rPr>
          <w:iCs/>
          <w:color w:val="000000"/>
          <w:sz w:val="28"/>
          <w:szCs w:val="28"/>
        </w:rPr>
        <w:t xml:space="preserve"> наложенных друг на друга контуров предметов;</w:t>
      </w:r>
    </w:p>
    <w:p w:rsidR="00C96D56" w:rsidRPr="00A929FA" w:rsidRDefault="00C96D56" w:rsidP="00C96D56">
      <w:pPr>
        <w:numPr>
          <w:ilvl w:val="0"/>
          <w:numId w:val="4"/>
        </w:numPr>
        <w:shd w:val="clear" w:color="auto" w:fill="FFFFFF"/>
        <w:tabs>
          <w:tab w:val="clear" w:pos="1950"/>
          <w:tab w:val="num" w:pos="900"/>
        </w:tabs>
        <w:autoSpaceDE w:val="0"/>
        <w:autoSpaceDN w:val="0"/>
        <w:adjustRightInd w:val="0"/>
        <w:spacing w:line="360" w:lineRule="auto"/>
        <w:ind w:left="900"/>
        <w:jc w:val="both"/>
        <w:rPr>
          <w:sz w:val="28"/>
          <w:szCs w:val="28"/>
        </w:rPr>
      </w:pPr>
      <w:r w:rsidRPr="00132FC1">
        <w:rPr>
          <w:color w:val="000000"/>
          <w:sz w:val="28"/>
          <w:szCs w:val="28"/>
        </w:rPr>
        <w:t>задачи на заполнение (раскрашивание) контуров предметов с</w:t>
      </w:r>
      <w:r w:rsidRPr="00132FC1">
        <w:rPr>
          <w:i/>
          <w:iCs/>
          <w:color w:val="000000"/>
          <w:sz w:val="28"/>
          <w:szCs w:val="28"/>
        </w:rPr>
        <w:t xml:space="preserve"> </w:t>
      </w:r>
      <w:r w:rsidRPr="00132FC1">
        <w:rPr>
          <w:color w:val="000000"/>
          <w:sz w:val="28"/>
          <w:szCs w:val="28"/>
        </w:rPr>
        <w:t>их по</w:t>
      </w:r>
      <w:r>
        <w:rPr>
          <w:color w:val="000000"/>
          <w:sz w:val="28"/>
          <w:szCs w:val="28"/>
        </w:rPr>
        <w:t>следующим описанием;</w:t>
      </w:r>
    </w:p>
    <w:p w:rsidR="00C96D56" w:rsidRDefault="00C96D56" w:rsidP="00C96D56">
      <w:pPr>
        <w:numPr>
          <w:ilvl w:val="0"/>
          <w:numId w:val="4"/>
        </w:numPr>
        <w:shd w:val="clear" w:color="auto" w:fill="FFFFFF"/>
        <w:tabs>
          <w:tab w:val="clear" w:pos="1950"/>
          <w:tab w:val="num" w:pos="900"/>
        </w:tabs>
        <w:autoSpaceDE w:val="0"/>
        <w:autoSpaceDN w:val="0"/>
        <w:adjustRightInd w:val="0"/>
        <w:spacing w:line="360" w:lineRule="auto"/>
        <w:ind w:left="900"/>
        <w:jc w:val="both"/>
        <w:rPr>
          <w:sz w:val="28"/>
          <w:szCs w:val="28"/>
        </w:rPr>
      </w:pPr>
      <w:r w:rsidRPr="00132FC1">
        <w:rPr>
          <w:color w:val="000000"/>
          <w:sz w:val="28"/>
          <w:szCs w:val="28"/>
        </w:rPr>
        <w:t>задачи на составление или расши</w:t>
      </w:r>
      <w:r>
        <w:rPr>
          <w:color w:val="000000"/>
          <w:sz w:val="28"/>
          <w:szCs w:val="28"/>
        </w:rPr>
        <w:t>фровку образно-схематической ин</w:t>
      </w:r>
      <w:r w:rsidRPr="00132FC1">
        <w:rPr>
          <w:color w:val="000000"/>
          <w:sz w:val="28"/>
          <w:szCs w:val="28"/>
        </w:rPr>
        <w:t>формации;</w:t>
      </w:r>
    </w:p>
    <w:p w:rsidR="00C96D56" w:rsidRDefault="00C96D56" w:rsidP="00C96D56">
      <w:pPr>
        <w:numPr>
          <w:ilvl w:val="0"/>
          <w:numId w:val="4"/>
        </w:numPr>
        <w:shd w:val="clear" w:color="auto" w:fill="FFFFFF"/>
        <w:tabs>
          <w:tab w:val="clear" w:pos="1950"/>
          <w:tab w:val="num" w:pos="900"/>
        </w:tabs>
        <w:autoSpaceDE w:val="0"/>
        <w:autoSpaceDN w:val="0"/>
        <w:adjustRightInd w:val="0"/>
        <w:spacing w:line="360" w:lineRule="auto"/>
        <w:ind w:left="900"/>
        <w:jc w:val="both"/>
        <w:rPr>
          <w:sz w:val="28"/>
          <w:szCs w:val="28"/>
        </w:rPr>
      </w:pPr>
      <w:r w:rsidRPr="00132FC1">
        <w:rPr>
          <w:color w:val="000000"/>
          <w:sz w:val="28"/>
          <w:szCs w:val="28"/>
        </w:rPr>
        <w:t>задачи на завершение рифмовок;</w:t>
      </w:r>
    </w:p>
    <w:p w:rsidR="00D3245F" w:rsidRDefault="00C96D56" w:rsidP="00D3245F">
      <w:pPr>
        <w:numPr>
          <w:ilvl w:val="0"/>
          <w:numId w:val="4"/>
        </w:numPr>
        <w:shd w:val="clear" w:color="auto" w:fill="FFFFFF"/>
        <w:tabs>
          <w:tab w:val="clear" w:pos="1950"/>
          <w:tab w:val="num" w:pos="900"/>
        </w:tabs>
        <w:autoSpaceDE w:val="0"/>
        <w:autoSpaceDN w:val="0"/>
        <w:adjustRightInd w:val="0"/>
        <w:spacing w:line="360" w:lineRule="auto"/>
        <w:ind w:left="900"/>
        <w:jc w:val="both"/>
        <w:rPr>
          <w:sz w:val="28"/>
          <w:szCs w:val="28"/>
        </w:rPr>
      </w:pPr>
      <w:r w:rsidRPr="00132FC1">
        <w:rPr>
          <w:color w:val="000000"/>
          <w:sz w:val="28"/>
          <w:szCs w:val="28"/>
        </w:rPr>
        <w:t xml:space="preserve">задачи на подбор рифмовок на заданную тему </w:t>
      </w:r>
      <w:r>
        <w:rPr>
          <w:color w:val="000000"/>
          <w:sz w:val="28"/>
          <w:szCs w:val="28"/>
        </w:rPr>
        <w:t>по вербальным опорам.</w:t>
      </w:r>
      <w:r w:rsidRPr="00132FC1">
        <w:rPr>
          <w:rFonts w:ascii="Arial" w:cs="Arial"/>
          <w:color w:val="000000"/>
          <w:sz w:val="28"/>
          <w:szCs w:val="28"/>
        </w:rPr>
        <w:t xml:space="preserve"> </w:t>
      </w:r>
    </w:p>
    <w:p w:rsidR="00C96D56" w:rsidRPr="00D3245F" w:rsidRDefault="00C96D56" w:rsidP="00D3245F">
      <w:pPr>
        <w:shd w:val="clear" w:color="auto" w:fill="FFFFFF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proofErr w:type="gramStart"/>
      <w:r w:rsidRPr="00D3245F">
        <w:rPr>
          <w:color w:val="000000"/>
          <w:sz w:val="28"/>
          <w:szCs w:val="28"/>
        </w:rPr>
        <w:lastRenderedPageBreak/>
        <w:t xml:space="preserve">К </w:t>
      </w:r>
      <w:r w:rsidRPr="00D3245F">
        <w:rPr>
          <w:b/>
          <w:i/>
          <w:color w:val="000000"/>
          <w:sz w:val="28"/>
          <w:szCs w:val="28"/>
        </w:rPr>
        <w:t>вариантам заданий, направленных на развитие воссоздающего воображения</w:t>
      </w:r>
      <w:r w:rsidRPr="00D3245F">
        <w:rPr>
          <w:color w:val="000000"/>
          <w:sz w:val="28"/>
          <w:szCs w:val="28"/>
        </w:rPr>
        <w:t xml:space="preserve">, можно отнести следующие: </w:t>
      </w:r>
      <w:proofErr w:type="gramEnd"/>
    </w:p>
    <w:p w:rsidR="006A7F89" w:rsidRDefault="00C96D56" w:rsidP="006A7F89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задачи на </w:t>
      </w:r>
      <w:r w:rsidRPr="00DF71DA">
        <w:rPr>
          <w:color w:val="000000"/>
          <w:sz w:val="28"/>
          <w:szCs w:val="28"/>
        </w:rPr>
        <w:t xml:space="preserve">воссоздание образа </w:t>
      </w:r>
      <w:r>
        <w:rPr>
          <w:color w:val="000000"/>
          <w:sz w:val="28"/>
          <w:szCs w:val="28"/>
        </w:rPr>
        <w:t xml:space="preserve">или действия </w:t>
      </w:r>
      <w:r w:rsidRPr="00DF71DA">
        <w:rPr>
          <w:color w:val="000000"/>
          <w:sz w:val="28"/>
          <w:szCs w:val="28"/>
        </w:rPr>
        <w:t>предмета по визуальным деталям образа</w:t>
      </w:r>
      <w:r w:rsidR="006A7F89">
        <w:rPr>
          <w:color w:val="000000"/>
          <w:sz w:val="28"/>
          <w:szCs w:val="28"/>
        </w:rPr>
        <w:t>;</w:t>
      </w:r>
    </w:p>
    <w:p w:rsidR="00C96D56" w:rsidRPr="006A7F89" w:rsidRDefault="00C96D56" w:rsidP="006A7F89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6A7F89">
        <w:rPr>
          <w:color w:val="000000"/>
          <w:sz w:val="28"/>
          <w:szCs w:val="28"/>
        </w:rPr>
        <w:t>задачи на воссоздание образа предмета по вербальным деталям (с помощью игровых инструкций);</w:t>
      </w:r>
    </w:p>
    <w:p w:rsidR="00C96D56" w:rsidRDefault="00C96D56" w:rsidP="00C96D56">
      <w:pPr>
        <w:numPr>
          <w:ilvl w:val="2"/>
          <w:numId w:val="7"/>
        </w:numPr>
        <w:shd w:val="clear" w:color="auto" w:fill="FFFFFF"/>
        <w:tabs>
          <w:tab w:val="clear" w:pos="2700"/>
          <w:tab w:val="num" w:pos="1260"/>
        </w:tabs>
        <w:autoSpaceDE w:val="0"/>
        <w:autoSpaceDN w:val="0"/>
        <w:adjustRightInd w:val="0"/>
        <w:spacing w:line="360" w:lineRule="auto"/>
        <w:ind w:left="12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задачи на расшифровку образно-схематической информации</w:t>
      </w:r>
      <w:r w:rsidR="006A7F89">
        <w:rPr>
          <w:color w:val="000000"/>
          <w:sz w:val="28"/>
          <w:szCs w:val="28"/>
        </w:rPr>
        <w:t>;</w:t>
      </w:r>
    </w:p>
    <w:p w:rsidR="00C96D56" w:rsidRPr="00112960" w:rsidRDefault="00C96D56" w:rsidP="00C96D56">
      <w:pPr>
        <w:numPr>
          <w:ilvl w:val="0"/>
          <w:numId w:val="10"/>
        </w:numPr>
        <w:shd w:val="clear" w:color="auto" w:fill="FFFFFF"/>
        <w:tabs>
          <w:tab w:val="clear" w:pos="720"/>
          <w:tab w:val="num" w:pos="1260"/>
        </w:tabs>
        <w:autoSpaceDE w:val="0"/>
        <w:autoSpaceDN w:val="0"/>
        <w:adjustRightInd w:val="0"/>
        <w:spacing w:line="360" w:lineRule="auto"/>
        <w:ind w:left="12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лингвистические задачи (</w:t>
      </w:r>
      <w:r>
        <w:rPr>
          <w:sz w:val="28"/>
        </w:rPr>
        <w:t>ребусы, головоломки, чайнворды)</w:t>
      </w:r>
      <w:r w:rsidR="006A7F89">
        <w:rPr>
          <w:sz w:val="28"/>
        </w:rPr>
        <w:t>.</w:t>
      </w:r>
    </w:p>
    <w:p w:rsidR="00C96D56" w:rsidRDefault="00C96D56" w:rsidP="00C96D56">
      <w:pPr>
        <w:shd w:val="clear" w:color="auto" w:fill="FFFFFF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Классификация </w:t>
      </w:r>
      <w:r w:rsidRPr="00385B6E">
        <w:rPr>
          <w:b/>
          <w:i/>
          <w:color w:val="000000"/>
          <w:sz w:val="28"/>
          <w:szCs w:val="28"/>
        </w:rPr>
        <w:t>иноязычных</w:t>
      </w:r>
      <w:r>
        <w:rPr>
          <w:color w:val="000000"/>
          <w:sz w:val="28"/>
          <w:szCs w:val="28"/>
        </w:rPr>
        <w:t xml:space="preserve"> </w:t>
      </w:r>
      <w:r w:rsidRPr="0080104E">
        <w:rPr>
          <w:b/>
          <w:i/>
          <w:color w:val="000000"/>
          <w:sz w:val="28"/>
          <w:szCs w:val="28"/>
        </w:rPr>
        <w:t>упражнени</w:t>
      </w:r>
      <w:r>
        <w:rPr>
          <w:b/>
          <w:i/>
          <w:color w:val="000000"/>
          <w:sz w:val="28"/>
          <w:szCs w:val="28"/>
        </w:rPr>
        <w:t>й</w:t>
      </w:r>
      <w:r w:rsidRPr="0080104E">
        <w:rPr>
          <w:b/>
          <w:i/>
          <w:color w:val="000000"/>
          <w:sz w:val="28"/>
          <w:szCs w:val="28"/>
        </w:rPr>
        <w:t>, развивающи</w:t>
      </w:r>
      <w:r>
        <w:rPr>
          <w:b/>
          <w:i/>
          <w:color w:val="000000"/>
          <w:sz w:val="28"/>
          <w:szCs w:val="28"/>
        </w:rPr>
        <w:t>х</w:t>
      </w:r>
      <w:r>
        <w:rPr>
          <w:color w:val="000000"/>
          <w:sz w:val="28"/>
          <w:szCs w:val="28"/>
        </w:rPr>
        <w:t xml:space="preserve"> </w:t>
      </w:r>
      <w:r w:rsidRPr="0080104E">
        <w:rPr>
          <w:b/>
          <w:i/>
          <w:color w:val="000000"/>
          <w:sz w:val="28"/>
          <w:szCs w:val="28"/>
        </w:rPr>
        <w:t>творческое воображение</w:t>
      </w:r>
      <w:r>
        <w:rPr>
          <w:color w:val="000000"/>
          <w:sz w:val="28"/>
          <w:szCs w:val="28"/>
        </w:rPr>
        <w:t xml:space="preserve"> у детей младшего школьного возраста, также была предложена В. В. Сафоновой. Она полагает, что с</w:t>
      </w:r>
      <w:r w:rsidRPr="00C42BB3">
        <w:rPr>
          <w:color w:val="000000"/>
          <w:sz w:val="28"/>
          <w:szCs w:val="28"/>
        </w:rPr>
        <w:t>истематическое и целенаправленное использование речевых упражнений, развива</w:t>
      </w:r>
      <w:r>
        <w:rPr>
          <w:color w:val="000000"/>
          <w:sz w:val="28"/>
          <w:szCs w:val="28"/>
        </w:rPr>
        <w:t>ю</w:t>
      </w:r>
      <w:r w:rsidRPr="00C42BB3">
        <w:rPr>
          <w:color w:val="000000"/>
          <w:sz w:val="28"/>
          <w:szCs w:val="28"/>
        </w:rPr>
        <w:t xml:space="preserve">щих у </w:t>
      </w:r>
      <w:r>
        <w:rPr>
          <w:color w:val="000000"/>
          <w:sz w:val="28"/>
          <w:szCs w:val="28"/>
        </w:rPr>
        <w:t xml:space="preserve">младших школьников </w:t>
      </w:r>
      <w:r w:rsidRPr="00C42BB3">
        <w:rPr>
          <w:color w:val="000000"/>
          <w:sz w:val="28"/>
          <w:szCs w:val="28"/>
        </w:rPr>
        <w:t>воссозда</w:t>
      </w:r>
      <w:r>
        <w:rPr>
          <w:color w:val="000000"/>
          <w:sz w:val="28"/>
          <w:szCs w:val="28"/>
        </w:rPr>
        <w:t>ю</w:t>
      </w:r>
      <w:r w:rsidRPr="00C42BB3">
        <w:rPr>
          <w:color w:val="000000"/>
          <w:sz w:val="28"/>
          <w:szCs w:val="28"/>
        </w:rPr>
        <w:t>щее воображение, позволяет в дальнейшем активно включать в учебную иноязычную деятельность и те речевые упражне</w:t>
      </w:r>
      <w:r w:rsidRPr="00C42BB3">
        <w:rPr>
          <w:color w:val="000000"/>
          <w:sz w:val="28"/>
          <w:szCs w:val="28"/>
        </w:rPr>
        <w:softHyphen/>
        <w:t>ния, с помощью которых стимулируе</w:t>
      </w:r>
      <w:r>
        <w:rPr>
          <w:color w:val="000000"/>
          <w:sz w:val="28"/>
          <w:szCs w:val="28"/>
        </w:rPr>
        <w:t>тся развитие творческого вообра</w:t>
      </w:r>
      <w:r w:rsidRPr="00C42BB3">
        <w:rPr>
          <w:color w:val="000000"/>
          <w:sz w:val="28"/>
          <w:szCs w:val="28"/>
        </w:rPr>
        <w:t xml:space="preserve">жения. </w:t>
      </w:r>
    </w:p>
    <w:p w:rsidR="00C96D56" w:rsidRDefault="00C96D56" w:rsidP="00C96D56">
      <w:pPr>
        <w:shd w:val="clear" w:color="auto" w:fill="FFFFFF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C42BB3">
        <w:rPr>
          <w:color w:val="000000"/>
          <w:sz w:val="28"/>
          <w:szCs w:val="28"/>
        </w:rPr>
        <w:t>К числу подобных упражнений можно отнести</w:t>
      </w:r>
      <w:r>
        <w:rPr>
          <w:color w:val="000000"/>
          <w:sz w:val="28"/>
          <w:szCs w:val="28"/>
        </w:rPr>
        <w:t>:</w:t>
      </w:r>
    </w:p>
    <w:p w:rsidR="00C96D56" w:rsidRDefault="00C96D56" w:rsidP="00C96D56">
      <w:pPr>
        <w:numPr>
          <w:ilvl w:val="0"/>
          <w:numId w:val="5"/>
        </w:numPr>
        <w:shd w:val="clear" w:color="auto" w:fill="FFFFFF"/>
        <w:tabs>
          <w:tab w:val="clear" w:pos="2565"/>
          <w:tab w:val="num" w:pos="900"/>
        </w:tabs>
        <w:autoSpaceDE w:val="0"/>
        <w:autoSpaceDN w:val="0"/>
        <w:adjustRightInd w:val="0"/>
        <w:spacing w:line="360" w:lineRule="auto"/>
        <w:ind w:left="900"/>
        <w:jc w:val="both"/>
        <w:rPr>
          <w:color w:val="000000"/>
          <w:sz w:val="18"/>
          <w:szCs w:val="18"/>
        </w:rPr>
      </w:pPr>
      <w:r w:rsidRPr="00E23046">
        <w:rPr>
          <w:i/>
          <w:color w:val="000000"/>
          <w:sz w:val="28"/>
          <w:szCs w:val="28"/>
        </w:rPr>
        <w:t>коммуникативные упражнения</w:t>
      </w:r>
      <w:r w:rsidRPr="00C42BB3">
        <w:rPr>
          <w:color w:val="000000"/>
          <w:sz w:val="28"/>
          <w:szCs w:val="28"/>
        </w:rPr>
        <w:t xml:space="preserve"> </w:t>
      </w:r>
      <w:r w:rsidRPr="00655C7F">
        <w:rPr>
          <w:i/>
          <w:color w:val="000000"/>
          <w:sz w:val="28"/>
          <w:szCs w:val="28"/>
        </w:rPr>
        <w:t>на описание</w:t>
      </w:r>
      <w:r w:rsidRPr="00C42BB3">
        <w:rPr>
          <w:color w:val="000000"/>
          <w:sz w:val="28"/>
          <w:szCs w:val="28"/>
        </w:rPr>
        <w:t xml:space="preserve"> статичных и фабульных сюжетов и п</w:t>
      </w:r>
      <w:r>
        <w:rPr>
          <w:color w:val="000000"/>
          <w:sz w:val="28"/>
          <w:szCs w:val="28"/>
        </w:rPr>
        <w:t xml:space="preserve">редметных ситуаций через призму </w:t>
      </w:r>
      <w:r w:rsidRPr="00C42BB3">
        <w:rPr>
          <w:color w:val="000000"/>
          <w:sz w:val="28"/>
          <w:szCs w:val="28"/>
        </w:rPr>
        <w:t>личностного</w:t>
      </w:r>
      <w:r>
        <w:rPr>
          <w:color w:val="000000"/>
          <w:sz w:val="28"/>
          <w:szCs w:val="28"/>
        </w:rPr>
        <w:t xml:space="preserve"> восприятия этих ситуаций учениками</w:t>
      </w:r>
      <w:r w:rsidR="006A7F89">
        <w:rPr>
          <w:color w:val="000000"/>
          <w:sz w:val="28"/>
          <w:szCs w:val="28"/>
        </w:rPr>
        <w:t>;</w:t>
      </w:r>
    </w:p>
    <w:p w:rsidR="00C96D56" w:rsidRDefault="00C96D56" w:rsidP="00C96D56">
      <w:pPr>
        <w:numPr>
          <w:ilvl w:val="0"/>
          <w:numId w:val="5"/>
        </w:numPr>
        <w:shd w:val="clear" w:color="auto" w:fill="FFFFFF"/>
        <w:tabs>
          <w:tab w:val="clear" w:pos="2565"/>
          <w:tab w:val="num" w:pos="900"/>
        </w:tabs>
        <w:autoSpaceDE w:val="0"/>
        <w:autoSpaceDN w:val="0"/>
        <w:adjustRightInd w:val="0"/>
        <w:spacing w:line="360" w:lineRule="auto"/>
        <w:ind w:left="900"/>
        <w:jc w:val="both"/>
        <w:rPr>
          <w:color w:val="000000"/>
          <w:sz w:val="18"/>
          <w:szCs w:val="18"/>
        </w:rPr>
      </w:pPr>
      <w:r w:rsidRPr="00E23046">
        <w:rPr>
          <w:i/>
          <w:color w:val="000000"/>
          <w:sz w:val="28"/>
          <w:szCs w:val="28"/>
        </w:rPr>
        <w:t>композиционные коммуникативные упражнения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</w:t>
      </w:r>
      <w:r w:rsidRPr="00C42BB3">
        <w:rPr>
          <w:color w:val="000000"/>
          <w:sz w:val="28"/>
          <w:szCs w:val="28"/>
        </w:rPr>
        <w:t>составление рассказов п</w:t>
      </w:r>
      <w:r>
        <w:rPr>
          <w:color w:val="000000"/>
          <w:sz w:val="28"/>
          <w:szCs w:val="28"/>
        </w:rPr>
        <w:t xml:space="preserve">о готовому сюжету, предложенной </w:t>
      </w:r>
      <w:r w:rsidRPr="00C42BB3">
        <w:rPr>
          <w:color w:val="000000"/>
          <w:sz w:val="28"/>
          <w:szCs w:val="28"/>
        </w:rPr>
        <w:t>теме,</w:t>
      </w:r>
      <w:r>
        <w:rPr>
          <w:color w:val="000000"/>
          <w:sz w:val="28"/>
          <w:szCs w:val="28"/>
        </w:rPr>
        <w:t xml:space="preserve"> </w:t>
      </w:r>
      <w:r w:rsidRPr="00C42BB3">
        <w:rPr>
          <w:color w:val="000000"/>
          <w:sz w:val="28"/>
          <w:szCs w:val="28"/>
        </w:rPr>
        <w:t>предложенным пословицам и крылатым выражениям и т.п.</w:t>
      </w:r>
      <w:r w:rsidR="006A7F89">
        <w:rPr>
          <w:color w:val="000000"/>
          <w:sz w:val="28"/>
          <w:szCs w:val="28"/>
        </w:rPr>
        <w:t>;</w:t>
      </w:r>
    </w:p>
    <w:p w:rsidR="00C96D56" w:rsidRPr="00110BEB" w:rsidRDefault="00C96D56" w:rsidP="00C96D56">
      <w:pPr>
        <w:numPr>
          <w:ilvl w:val="0"/>
          <w:numId w:val="5"/>
        </w:numPr>
        <w:shd w:val="clear" w:color="auto" w:fill="FFFFFF"/>
        <w:tabs>
          <w:tab w:val="clear" w:pos="2565"/>
          <w:tab w:val="num" w:pos="900"/>
        </w:tabs>
        <w:autoSpaceDE w:val="0"/>
        <w:autoSpaceDN w:val="0"/>
        <w:adjustRightInd w:val="0"/>
        <w:spacing w:line="360" w:lineRule="auto"/>
        <w:ind w:left="900"/>
        <w:jc w:val="both"/>
        <w:rPr>
          <w:color w:val="000000"/>
          <w:sz w:val="18"/>
          <w:szCs w:val="18"/>
        </w:rPr>
      </w:pPr>
      <w:r>
        <w:rPr>
          <w:i/>
          <w:color w:val="000000"/>
          <w:sz w:val="28"/>
          <w:szCs w:val="28"/>
        </w:rPr>
        <w:t>рефлексивные</w:t>
      </w:r>
      <w:r w:rsidRPr="00BA0A49">
        <w:rPr>
          <w:i/>
          <w:color w:val="000000"/>
          <w:sz w:val="28"/>
          <w:szCs w:val="28"/>
        </w:rPr>
        <w:t xml:space="preserve"> коммуникативные упражнен</w:t>
      </w:r>
      <w:r>
        <w:rPr>
          <w:i/>
          <w:color w:val="000000"/>
          <w:sz w:val="28"/>
          <w:szCs w:val="28"/>
        </w:rPr>
        <w:t>и</w:t>
      </w:r>
      <w:r w:rsidRPr="00BA0A49">
        <w:rPr>
          <w:i/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</w:t>
      </w:r>
      <w:r w:rsidRPr="000B4DEE">
        <w:rPr>
          <w:color w:val="000000"/>
          <w:sz w:val="28"/>
          <w:szCs w:val="28"/>
        </w:rPr>
        <w:t>на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размышление над абстрактными </w:t>
      </w:r>
      <w:r w:rsidRPr="00BA0A49">
        <w:rPr>
          <w:color w:val="000000"/>
          <w:sz w:val="28"/>
          <w:szCs w:val="28"/>
        </w:rPr>
        <w:t>поняти</w:t>
      </w:r>
      <w:r>
        <w:rPr>
          <w:color w:val="000000"/>
          <w:sz w:val="28"/>
          <w:szCs w:val="28"/>
        </w:rPr>
        <w:t>я</w:t>
      </w:r>
      <w:r w:rsidRPr="00BA0A49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>и</w:t>
      </w:r>
      <w:r w:rsidRPr="00BA0A49">
        <w:rPr>
          <w:color w:val="000000"/>
          <w:sz w:val="28"/>
          <w:szCs w:val="28"/>
        </w:rPr>
        <w:t>, тематическим</w:t>
      </w:r>
      <w:r>
        <w:rPr>
          <w:color w:val="000000"/>
          <w:sz w:val="28"/>
          <w:szCs w:val="28"/>
        </w:rPr>
        <w:t>и</w:t>
      </w:r>
      <w:r w:rsidRPr="00BA0A49">
        <w:rPr>
          <w:color w:val="000000"/>
          <w:sz w:val="28"/>
          <w:szCs w:val="28"/>
        </w:rPr>
        <w:t xml:space="preserve"> стихотворениям</w:t>
      </w:r>
      <w:r>
        <w:rPr>
          <w:color w:val="000000"/>
          <w:sz w:val="28"/>
          <w:szCs w:val="28"/>
        </w:rPr>
        <w:t>и, высказываниями</w:t>
      </w:r>
      <w:r w:rsidR="006A7F89">
        <w:rPr>
          <w:color w:val="000000"/>
          <w:sz w:val="28"/>
          <w:szCs w:val="28"/>
        </w:rPr>
        <w:t>;</w:t>
      </w:r>
    </w:p>
    <w:p w:rsidR="00C96D56" w:rsidRDefault="00C96D56" w:rsidP="00C96D56">
      <w:pPr>
        <w:shd w:val="clear" w:color="auto" w:fill="FFFFFF"/>
        <w:autoSpaceDE w:val="0"/>
        <w:autoSpaceDN w:val="0"/>
        <w:adjustRightInd w:val="0"/>
        <w:spacing w:line="360" w:lineRule="auto"/>
        <w:ind w:firstLine="540"/>
        <w:jc w:val="both"/>
        <w:rPr>
          <w:b/>
          <w:color w:val="000000"/>
          <w:sz w:val="28"/>
          <w:szCs w:val="28"/>
        </w:rPr>
      </w:pPr>
      <w:r w:rsidRPr="00CA6470">
        <w:rPr>
          <w:color w:val="000000"/>
          <w:sz w:val="28"/>
          <w:szCs w:val="28"/>
        </w:rPr>
        <w:t xml:space="preserve">Предполагается, что эти речевые упражнения построены таким образом, что элементы  словесного или иллюстративного творчества как бы </w:t>
      </w:r>
      <w:r>
        <w:rPr>
          <w:color w:val="000000"/>
          <w:sz w:val="28"/>
          <w:szCs w:val="28"/>
        </w:rPr>
        <w:t>«</w:t>
      </w:r>
      <w:r w:rsidRPr="00CA6470">
        <w:rPr>
          <w:color w:val="000000"/>
          <w:sz w:val="28"/>
          <w:szCs w:val="28"/>
        </w:rPr>
        <w:t>вплетаются</w:t>
      </w:r>
      <w:r>
        <w:rPr>
          <w:color w:val="000000"/>
          <w:sz w:val="28"/>
          <w:szCs w:val="28"/>
        </w:rPr>
        <w:t>»</w:t>
      </w:r>
      <w:r w:rsidRPr="00CA6470">
        <w:rPr>
          <w:color w:val="000000"/>
          <w:sz w:val="28"/>
          <w:szCs w:val="28"/>
        </w:rPr>
        <w:t xml:space="preserve"> в контекст иноязычной деятельности школьников,</w:t>
      </w:r>
      <w:r>
        <w:rPr>
          <w:color w:val="000000"/>
          <w:sz w:val="28"/>
          <w:szCs w:val="28"/>
        </w:rPr>
        <w:t xml:space="preserve"> </w:t>
      </w:r>
      <w:r w:rsidRPr="00CA6470">
        <w:rPr>
          <w:color w:val="000000"/>
          <w:sz w:val="28"/>
          <w:szCs w:val="28"/>
        </w:rPr>
        <w:t xml:space="preserve">имеющей при этом </w:t>
      </w:r>
      <w:proofErr w:type="spellStart"/>
      <w:r w:rsidRPr="00CA6470">
        <w:rPr>
          <w:color w:val="000000"/>
          <w:sz w:val="28"/>
          <w:szCs w:val="28"/>
        </w:rPr>
        <w:t>внеучебную</w:t>
      </w:r>
      <w:proofErr w:type="spellEnd"/>
      <w:r w:rsidRPr="00CA6470">
        <w:rPr>
          <w:color w:val="000000"/>
          <w:sz w:val="28"/>
          <w:szCs w:val="28"/>
        </w:rPr>
        <w:t xml:space="preserve"> мотивировку</w:t>
      </w:r>
      <w:r>
        <w:rPr>
          <w:color w:val="000000"/>
          <w:sz w:val="28"/>
          <w:szCs w:val="28"/>
        </w:rPr>
        <w:t xml:space="preserve"> </w:t>
      </w:r>
      <w:r w:rsidR="00DB5055" w:rsidRPr="00DB5055">
        <w:rPr>
          <w:color w:val="000000"/>
          <w:sz w:val="28"/>
          <w:szCs w:val="28"/>
        </w:rPr>
        <w:t>[</w:t>
      </w:r>
      <w:r>
        <w:rPr>
          <w:color w:val="000000"/>
          <w:sz w:val="28"/>
          <w:szCs w:val="28"/>
        </w:rPr>
        <w:t>Сафонова 1987</w:t>
      </w:r>
      <w:r w:rsidR="00DB5055" w:rsidRPr="00DB5055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88</w:t>
      </w:r>
      <w:r w:rsidR="00DB5055" w:rsidRPr="00DB5055">
        <w:rPr>
          <w:color w:val="000000"/>
          <w:sz w:val="28"/>
          <w:szCs w:val="28"/>
        </w:rPr>
        <w:t>]</w:t>
      </w:r>
      <w:r>
        <w:rPr>
          <w:color w:val="000000"/>
          <w:sz w:val="28"/>
          <w:szCs w:val="28"/>
        </w:rPr>
        <w:t>.</w:t>
      </w:r>
      <w:r w:rsidRPr="00867994">
        <w:rPr>
          <w:b/>
          <w:color w:val="000000"/>
          <w:sz w:val="28"/>
          <w:szCs w:val="28"/>
        </w:rPr>
        <w:t xml:space="preserve"> </w:t>
      </w:r>
    </w:p>
    <w:p w:rsidR="006A7F89" w:rsidRPr="00DB5055" w:rsidRDefault="00DB5055" w:rsidP="006A7F89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</w:rPr>
      </w:pPr>
      <w:r w:rsidRPr="00DB5055">
        <w:rPr>
          <w:color w:val="000000" w:themeColor="text1"/>
        </w:rPr>
        <w:lastRenderedPageBreak/>
        <w:t>Т</w:t>
      </w:r>
      <w:r w:rsidR="006A7F89" w:rsidRPr="00DB5055">
        <w:rPr>
          <w:color w:val="000000" w:themeColor="text1"/>
        </w:rPr>
        <w:t>ипологи</w:t>
      </w:r>
      <w:r>
        <w:rPr>
          <w:color w:val="000000" w:themeColor="text1"/>
        </w:rPr>
        <w:t>я</w:t>
      </w:r>
      <w:r w:rsidR="006A7F89" w:rsidRPr="00DB5055">
        <w:rPr>
          <w:color w:val="000000" w:themeColor="text1"/>
        </w:rPr>
        <w:t xml:space="preserve"> иноязычных </w:t>
      </w:r>
      <w:r>
        <w:rPr>
          <w:color w:val="000000" w:themeColor="text1"/>
        </w:rPr>
        <w:t>задач на развитие воображения дошкольников (по В.В.Сафоновой)</w:t>
      </w:r>
      <w:r w:rsidR="006A7F89" w:rsidRPr="00DB5055">
        <w:rPr>
          <w:color w:val="000000" w:themeColor="text1"/>
        </w:rPr>
        <w:t xml:space="preserve"> </w:t>
      </w:r>
    </w:p>
    <w:p w:rsidR="006A7F89" w:rsidRDefault="006A7F89" w:rsidP="00C96D56">
      <w:pPr>
        <w:shd w:val="clear" w:color="auto" w:fill="FFFFFF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</w:p>
    <w:p w:rsidR="006A7F89" w:rsidRDefault="006A7F89" w:rsidP="00C96D56">
      <w:pPr>
        <w:shd w:val="clear" w:color="auto" w:fill="FFFFFF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</w:p>
    <w:p w:rsidR="006A7F89" w:rsidRDefault="006A7F89" w:rsidP="006A7F8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</w:p>
    <w:p w:rsidR="00712EEC" w:rsidRDefault="00712EEC" w:rsidP="00712EEC">
      <w:pPr>
        <w:shd w:val="clear" w:color="auto" w:fill="FFFFFF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-918210</wp:posOffset>
            </wp:positionH>
            <wp:positionV relativeFrom="paragraph">
              <wp:posOffset>70485</wp:posOffset>
            </wp:positionV>
            <wp:extent cx="7172325" cy="4419600"/>
            <wp:effectExtent l="19050" t="0" r="9525" b="0"/>
            <wp:wrapSquare wrapText="bothSides"/>
            <wp:docPr id="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7157" t="28897" r="16451" b="55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2325" cy="441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6D56" w:rsidRDefault="006A7F89" w:rsidP="00C96D56">
      <w:pPr>
        <w:shd w:val="clear" w:color="auto" w:fill="FFFFFF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C96D56">
        <w:rPr>
          <w:color w:val="000000"/>
          <w:sz w:val="28"/>
          <w:szCs w:val="28"/>
        </w:rPr>
        <w:t xml:space="preserve">ышеизложенную типологию    В. В. Сафоновой </w:t>
      </w:r>
      <w:r>
        <w:rPr>
          <w:color w:val="000000"/>
          <w:sz w:val="28"/>
          <w:szCs w:val="28"/>
        </w:rPr>
        <w:t xml:space="preserve">можно дополнить </w:t>
      </w:r>
      <w:r w:rsidR="00C96D56">
        <w:rPr>
          <w:color w:val="000000"/>
          <w:sz w:val="28"/>
          <w:szCs w:val="28"/>
        </w:rPr>
        <w:t xml:space="preserve">следующими </w:t>
      </w:r>
      <w:r>
        <w:rPr>
          <w:color w:val="000000"/>
          <w:sz w:val="28"/>
          <w:szCs w:val="28"/>
        </w:rPr>
        <w:t xml:space="preserve">далее </w:t>
      </w:r>
      <w:r w:rsidR="00C96D56">
        <w:rPr>
          <w:color w:val="000000"/>
          <w:sz w:val="28"/>
          <w:szCs w:val="28"/>
        </w:rPr>
        <w:t>упражнениями на развитие творческого воображения, приведенны</w:t>
      </w:r>
      <w:r w:rsidR="00EC0D47">
        <w:rPr>
          <w:color w:val="000000"/>
          <w:sz w:val="28"/>
          <w:szCs w:val="28"/>
        </w:rPr>
        <w:t>ми</w:t>
      </w:r>
      <w:r w:rsidR="00C96D56">
        <w:rPr>
          <w:color w:val="000000"/>
          <w:sz w:val="28"/>
          <w:szCs w:val="28"/>
        </w:rPr>
        <w:t xml:space="preserve"> из других источников.</w:t>
      </w:r>
    </w:p>
    <w:p w:rsidR="00C96D56" w:rsidRDefault="00C96D56" w:rsidP="006A7F89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8A557C">
        <w:rPr>
          <w:color w:val="000000"/>
          <w:sz w:val="28"/>
          <w:szCs w:val="28"/>
        </w:rPr>
        <w:t xml:space="preserve">К </w:t>
      </w:r>
      <w:r w:rsidRPr="00885731">
        <w:rPr>
          <w:b/>
          <w:i/>
          <w:color w:val="000000"/>
          <w:sz w:val="28"/>
          <w:szCs w:val="28"/>
        </w:rPr>
        <w:t>типу коммуникативных упражнений</w:t>
      </w:r>
      <w:r>
        <w:rPr>
          <w:b/>
          <w:i/>
          <w:color w:val="000000"/>
          <w:sz w:val="28"/>
          <w:szCs w:val="28"/>
        </w:rPr>
        <w:t xml:space="preserve"> на описание</w:t>
      </w:r>
      <w:r>
        <w:rPr>
          <w:color w:val="000000"/>
          <w:sz w:val="28"/>
          <w:szCs w:val="28"/>
        </w:rPr>
        <w:t xml:space="preserve"> можно отнести </w:t>
      </w:r>
      <w:r w:rsidRPr="00885731">
        <w:rPr>
          <w:color w:val="000000"/>
          <w:sz w:val="28"/>
          <w:szCs w:val="28"/>
        </w:rPr>
        <w:t>задания на развитие творческой фантазии</w:t>
      </w:r>
      <w:r>
        <w:rPr>
          <w:color w:val="000000"/>
          <w:sz w:val="28"/>
          <w:szCs w:val="28"/>
        </w:rPr>
        <w:t xml:space="preserve">, предложенные О.Е.Озеровой. Отличие подобных заданий состоит в том, что дети сначала сами создают предметы или предметные ситуации путем </w:t>
      </w:r>
      <w:r w:rsidRPr="003D0798">
        <w:rPr>
          <w:color w:val="000000"/>
          <w:sz w:val="28"/>
          <w:szCs w:val="28"/>
        </w:rPr>
        <w:t>дополнения и дорисовки, творческой интерпретации</w:t>
      </w:r>
      <w:r>
        <w:rPr>
          <w:color w:val="000000"/>
          <w:sz w:val="28"/>
          <w:szCs w:val="28"/>
        </w:rPr>
        <w:t>, а затем</w:t>
      </w:r>
      <w:r w:rsidRPr="008A4A24">
        <w:rPr>
          <w:color w:val="000000"/>
          <w:sz w:val="28"/>
          <w:szCs w:val="28"/>
        </w:rPr>
        <w:t xml:space="preserve"> </w:t>
      </w:r>
      <w:r w:rsidRPr="003D0798">
        <w:rPr>
          <w:color w:val="000000"/>
          <w:sz w:val="28"/>
          <w:szCs w:val="28"/>
        </w:rPr>
        <w:t>описывают</w:t>
      </w:r>
      <w:r>
        <w:rPr>
          <w:i/>
          <w:color w:val="000000"/>
          <w:sz w:val="28"/>
          <w:szCs w:val="28"/>
        </w:rPr>
        <w:t xml:space="preserve"> </w:t>
      </w:r>
      <w:r w:rsidRPr="008A4A24">
        <w:rPr>
          <w:color w:val="000000"/>
          <w:sz w:val="28"/>
          <w:szCs w:val="28"/>
        </w:rPr>
        <w:t>или</w:t>
      </w:r>
      <w:r>
        <w:rPr>
          <w:i/>
          <w:color w:val="000000"/>
          <w:sz w:val="28"/>
          <w:szCs w:val="28"/>
        </w:rPr>
        <w:t xml:space="preserve"> </w:t>
      </w:r>
      <w:r w:rsidRPr="003D0798">
        <w:rPr>
          <w:color w:val="000000"/>
          <w:sz w:val="28"/>
          <w:szCs w:val="28"/>
        </w:rPr>
        <w:t xml:space="preserve">сочиняют истории (композиционный элемент) </w:t>
      </w:r>
      <w:r w:rsidRPr="008A4A24">
        <w:rPr>
          <w:color w:val="000000"/>
          <w:sz w:val="28"/>
          <w:szCs w:val="28"/>
        </w:rPr>
        <w:t>о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том, что получилось в результате их творческой работы. </w:t>
      </w:r>
    </w:p>
    <w:p w:rsidR="00C96D56" w:rsidRDefault="00C96D56" w:rsidP="00C96D56">
      <w:pPr>
        <w:shd w:val="clear" w:color="auto" w:fill="FFFFFF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lastRenderedPageBreak/>
        <w:t>К такого рода упражнениям относятся следующие:</w:t>
      </w:r>
      <w:proofErr w:type="gramEnd"/>
    </w:p>
    <w:p w:rsidR="00C96D56" w:rsidRDefault="00C96D56" w:rsidP="00C96D56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упражнение на дополнение фигуры</w:t>
      </w:r>
      <w:r w:rsidR="006A7F89">
        <w:rPr>
          <w:color w:val="000000"/>
          <w:sz w:val="28"/>
          <w:szCs w:val="28"/>
        </w:rPr>
        <w:t>;</w:t>
      </w:r>
    </w:p>
    <w:p w:rsidR="00C96D56" w:rsidRDefault="00C96D56" w:rsidP="00C96D56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упражнение на составление фигуры из счетных палочек</w:t>
      </w:r>
      <w:r w:rsidR="006A7F89">
        <w:rPr>
          <w:color w:val="000000"/>
          <w:sz w:val="28"/>
          <w:szCs w:val="28"/>
        </w:rPr>
        <w:t>;</w:t>
      </w:r>
    </w:p>
    <w:p w:rsidR="00C96D56" w:rsidRDefault="00C96D56" w:rsidP="00C96D56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упражнение на рисование с помощью фигур</w:t>
      </w:r>
      <w:r w:rsidR="006A7F89">
        <w:rPr>
          <w:color w:val="000000"/>
          <w:sz w:val="28"/>
          <w:szCs w:val="28"/>
        </w:rPr>
        <w:t>;</w:t>
      </w:r>
    </w:p>
    <w:p w:rsidR="00C96D56" w:rsidRDefault="00C96D56" w:rsidP="00C96D56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упражнение «На что похоже?»</w:t>
      </w:r>
      <w:r w:rsidR="006A7F89">
        <w:rPr>
          <w:color w:val="000000"/>
          <w:sz w:val="28"/>
          <w:szCs w:val="28"/>
        </w:rPr>
        <w:t>;</w:t>
      </w:r>
    </w:p>
    <w:p w:rsidR="00C96D56" w:rsidRDefault="00C96D56" w:rsidP="00C96D56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упражнение «Чудесный лес»</w:t>
      </w:r>
      <w:r w:rsidR="006A7F89">
        <w:rPr>
          <w:color w:val="000000"/>
          <w:sz w:val="28"/>
          <w:szCs w:val="28"/>
        </w:rPr>
        <w:t>.</w:t>
      </w:r>
    </w:p>
    <w:p w:rsidR="00C96D56" w:rsidRDefault="00C96D56" w:rsidP="00C96D56">
      <w:pPr>
        <w:shd w:val="clear" w:color="auto" w:fill="FFFFFF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</w:t>
      </w:r>
      <w:r w:rsidRPr="00C66536">
        <w:rPr>
          <w:b/>
          <w:i/>
          <w:color w:val="000000"/>
          <w:sz w:val="28"/>
          <w:szCs w:val="28"/>
        </w:rPr>
        <w:t>типу композиционных коммуникативных упражнений</w:t>
      </w:r>
      <w:r>
        <w:rPr>
          <w:color w:val="000000"/>
          <w:sz w:val="28"/>
          <w:szCs w:val="28"/>
        </w:rPr>
        <w:t xml:space="preserve"> можно добавить </w:t>
      </w:r>
      <w:proofErr w:type="gramStart"/>
      <w:r>
        <w:rPr>
          <w:color w:val="000000"/>
          <w:sz w:val="28"/>
          <w:szCs w:val="28"/>
        </w:rPr>
        <w:t>следующие</w:t>
      </w:r>
      <w:proofErr w:type="gramEnd"/>
      <w:r>
        <w:rPr>
          <w:color w:val="000000"/>
          <w:sz w:val="28"/>
          <w:szCs w:val="28"/>
        </w:rPr>
        <w:t>:</w:t>
      </w:r>
    </w:p>
    <w:p w:rsidR="00C96D56" w:rsidRDefault="00C96D56" w:rsidP="00C96D56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иллюстрированное письмо сказочного персонажа</w:t>
      </w:r>
      <w:r w:rsidR="006A7F89">
        <w:rPr>
          <w:color w:val="000000"/>
          <w:sz w:val="28"/>
          <w:szCs w:val="28"/>
        </w:rPr>
        <w:t>;</w:t>
      </w:r>
    </w:p>
    <w:p w:rsidR="00C96D56" w:rsidRDefault="00C96D56" w:rsidP="00C96D56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сочинение сказки</w:t>
      </w:r>
      <w:r w:rsidR="006A7F89">
        <w:rPr>
          <w:color w:val="000000"/>
          <w:sz w:val="28"/>
          <w:szCs w:val="28"/>
        </w:rPr>
        <w:t>;</w:t>
      </w:r>
    </w:p>
    <w:p w:rsidR="00F967C7" w:rsidRPr="00F967C7" w:rsidRDefault="00C96D56" w:rsidP="00F967C7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сочинение историй («Истории из мешка»)</w:t>
      </w:r>
      <w:r w:rsidR="006A7F89">
        <w:rPr>
          <w:color w:val="000000"/>
          <w:sz w:val="28"/>
          <w:szCs w:val="28"/>
        </w:rPr>
        <w:t>.</w:t>
      </w:r>
    </w:p>
    <w:p w:rsidR="00C96D56" w:rsidRDefault="00C96D56" w:rsidP="00C96D56">
      <w:pPr>
        <w:shd w:val="clear" w:color="auto" w:fill="FFFFFF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106339">
        <w:rPr>
          <w:color w:val="000000"/>
          <w:sz w:val="28"/>
          <w:szCs w:val="28"/>
        </w:rPr>
        <w:t xml:space="preserve">Гармоничное включение комплекса поисково-игровых задач в </w:t>
      </w:r>
      <w:r>
        <w:rPr>
          <w:color w:val="000000"/>
          <w:sz w:val="28"/>
          <w:szCs w:val="28"/>
        </w:rPr>
        <w:t>си</w:t>
      </w:r>
      <w:r w:rsidRPr="00106339">
        <w:rPr>
          <w:color w:val="000000"/>
          <w:sz w:val="28"/>
          <w:szCs w:val="28"/>
        </w:rPr>
        <w:t>стему коммуникативно-ориентированных упражнений обеспечивает:</w:t>
      </w:r>
    </w:p>
    <w:p w:rsidR="00C96D56" w:rsidRDefault="00C96D56" w:rsidP="00C96D56">
      <w:pPr>
        <w:numPr>
          <w:ilvl w:val="0"/>
          <w:numId w:val="6"/>
        </w:numPr>
        <w:shd w:val="clear" w:color="auto" w:fill="FFFFFF"/>
        <w:tabs>
          <w:tab w:val="clear" w:pos="720"/>
          <w:tab w:val="num" w:pos="1440"/>
        </w:tabs>
        <w:autoSpaceDE w:val="0"/>
        <w:autoSpaceDN w:val="0"/>
        <w:adjustRightInd w:val="0"/>
        <w:spacing w:line="360" w:lineRule="auto"/>
        <w:ind w:left="1440"/>
        <w:jc w:val="both"/>
        <w:rPr>
          <w:sz w:val="28"/>
          <w:szCs w:val="28"/>
        </w:rPr>
      </w:pPr>
      <w:r w:rsidRPr="00106339">
        <w:rPr>
          <w:color w:val="000000"/>
          <w:sz w:val="28"/>
          <w:szCs w:val="28"/>
        </w:rPr>
        <w:t>накопление опыта речевого поведения в нестандарт</w:t>
      </w:r>
      <w:r>
        <w:rPr>
          <w:color w:val="000000"/>
          <w:sz w:val="28"/>
          <w:szCs w:val="28"/>
        </w:rPr>
        <w:t>ных</w:t>
      </w:r>
      <w:r w:rsidRPr="00106339">
        <w:rPr>
          <w:color w:val="000000"/>
          <w:sz w:val="28"/>
          <w:szCs w:val="28"/>
        </w:rPr>
        <w:t xml:space="preserve"> ситуациях иноязычной коммуникации, что способствует выработке у </w:t>
      </w:r>
      <w:r>
        <w:rPr>
          <w:color w:val="000000"/>
          <w:sz w:val="28"/>
          <w:szCs w:val="28"/>
        </w:rPr>
        <w:t>обучающегося</w:t>
      </w:r>
      <w:r w:rsidRPr="00106339">
        <w:rPr>
          <w:color w:val="000000"/>
          <w:sz w:val="28"/>
          <w:szCs w:val="28"/>
        </w:rPr>
        <w:t xml:space="preserve"> гибких коммуникативных умений;</w:t>
      </w:r>
    </w:p>
    <w:p w:rsidR="00C96D56" w:rsidRDefault="00C96D56" w:rsidP="00C96D56">
      <w:pPr>
        <w:numPr>
          <w:ilvl w:val="0"/>
          <w:numId w:val="6"/>
        </w:numPr>
        <w:shd w:val="clear" w:color="auto" w:fill="FFFFFF"/>
        <w:tabs>
          <w:tab w:val="clear" w:pos="720"/>
          <w:tab w:val="num" w:pos="1440"/>
        </w:tabs>
        <w:autoSpaceDE w:val="0"/>
        <w:autoSpaceDN w:val="0"/>
        <w:adjustRightInd w:val="0"/>
        <w:spacing w:line="360" w:lineRule="auto"/>
        <w:ind w:left="1440"/>
        <w:jc w:val="both"/>
        <w:rPr>
          <w:sz w:val="28"/>
          <w:szCs w:val="28"/>
        </w:rPr>
      </w:pPr>
      <w:r w:rsidRPr="00106339">
        <w:rPr>
          <w:color w:val="000000"/>
          <w:sz w:val="28"/>
          <w:szCs w:val="28"/>
        </w:rPr>
        <w:t xml:space="preserve">накопление опыта оперирования ИЯ в различных видах мыслительной деятельности, что подготавливает </w:t>
      </w:r>
      <w:r>
        <w:rPr>
          <w:color w:val="000000"/>
          <w:sz w:val="28"/>
          <w:szCs w:val="28"/>
        </w:rPr>
        <w:t>обучающегося</w:t>
      </w:r>
      <w:r w:rsidRPr="00106339">
        <w:rPr>
          <w:color w:val="000000"/>
          <w:sz w:val="28"/>
          <w:szCs w:val="28"/>
        </w:rPr>
        <w:t xml:space="preserve"> к использова</w:t>
      </w:r>
      <w:r w:rsidRPr="00106339">
        <w:rPr>
          <w:color w:val="000000"/>
          <w:sz w:val="28"/>
          <w:szCs w:val="28"/>
        </w:rPr>
        <w:softHyphen/>
        <w:t>нию ИЯ как средства и способа выражения мыслей в более сложных видах интеллектуальной деятельности</w:t>
      </w:r>
      <w:r>
        <w:rPr>
          <w:color w:val="000000"/>
          <w:sz w:val="28"/>
          <w:szCs w:val="28"/>
        </w:rPr>
        <w:t>;</w:t>
      </w:r>
    </w:p>
    <w:p w:rsidR="00C96D56" w:rsidRPr="00096F24" w:rsidRDefault="00C96D56" w:rsidP="00C96D56">
      <w:pPr>
        <w:numPr>
          <w:ilvl w:val="0"/>
          <w:numId w:val="6"/>
        </w:numPr>
        <w:shd w:val="clear" w:color="auto" w:fill="FFFFFF"/>
        <w:tabs>
          <w:tab w:val="clear" w:pos="720"/>
          <w:tab w:val="num" w:pos="1440"/>
        </w:tabs>
        <w:autoSpaceDE w:val="0"/>
        <w:autoSpaceDN w:val="0"/>
        <w:adjustRightInd w:val="0"/>
        <w:spacing w:line="360" w:lineRule="auto"/>
        <w:ind w:left="1440"/>
        <w:jc w:val="both"/>
        <w:rPr>
          <w:sz w:val="28"/>
          <w:szCs w:val="28"/>
        </w:rPr>
      </w:pPr>
      <w:r w:rsidRPr="00106339">
        <w:rPr>
          <w:color w:val="000000"/>
          <w:sz w:val="28"/>
          <w:szCs w:val="28"/>
        </w:rPr>
        <w:t>поступательное развитие наблюд</w:t>
      </w:r>
      <w:r>
        <w:rPr>
          <w:color w:val="000000"/>
          <w:sz w:val="28"/>
          <w:szCs w:val="28"/>
        </w:rPr>
        <w:t>ательности, мышления и воображе</w:t>
      </w:r>
      <w:r w:rsidRPr="00106339">
        <w:rPr>
          <w:color w:val="000000"/>
          <w:sz w:val="28"/>
          <w:szCs w:val="28"/>
        </w:rPr>
        <w:t xml:space="preserve">ния </w:t>
      </w:r>
      <w:r>
        <w:rPr>
          <w:color w:val="000000"/>
          <w:sz w:val="28"/>
          <w:szCs w:val="28"/>
        </w:rPr>
        <w:t>обучающегося</w:t>
      </w:r>
      <w:r w:rsidRPr="00106339">
        <w:rPr>
          <w:color w:val="000000"/>
          <w:sz w:val="28"/>
          <w:szCs w:val="28"/>
        </w:rPr>
        <w:t>, что не только спос</w:t>
      </w:r>
      <w:r>
        <w:rPr>
          <w:color w:val="000000"/>
          <w:sz w:val="28"/>
          <w:szCs w:val="28"/>
        </w:rPr>
        <w:t xml:space="preserve">обствует повышению уровня </w:t>
      </w:r>
      <w:proofErr w:type="spellStart"/>
      <w:r>
        <w:rPr>
          <w:color w:val="000000"/>
          <w:sz w:val="28"/>
          <w:szCs w:val="28"/>
        </w:rPr>
        <w:t>обуча</w:t>
      </w:r>
      <w:r w:rsidRPr="00106339">
        <w:rPr>
          <w:color w:val="000000"/>
          <w:sz w:val="28"/>
          <w:szCs w:val="28"/>
        </w:rPr>
        <w:t>емости</w:t>
      </w:r>
      <w:proofErr w:type="spellEnd"/>
      <w:r w:rsidRPr="00106339">
        <w:rPr>
          <w:color w:val="000000"/>
          <w:sz w:val="28"/>
          <w:szCs w:val="28"/>
        </w:rPr>
        <w:t xml:space="preserve"> ИЯ, но и оказывает положительное влияние на изучение </w:t>
      </w:r>
      <w:r>
        <w:rPr>
          <w:color w:val="000000"/>
          <w:sz w:val="28"/>
          <w:szCs w:val="28"/>
        </w:rPr>
        <w:t>дру</w:t>
      </w:r>
      <w:r w:rsidRPr="00106339">
        <w:rPr>
          <w:color w:val="000000"/>
          <w:sz w:val="28"/>
          <w:szCs w:val="28"/>
        </w:rPr>
        <w:t>гих школьных дисциплин</w:t>
      </w:r>
      <w:r w:rsidRPr="0061309C">
        <w:rPr>
          <w:color w:val="000000"/>
          <w:sz w:val="28"/>
          <w:szCs w:val="28"/>
        </w:rPr>
        <w:t xml:space="preserve"> </w:t>
      </w:r>
      <w:r w:rsidR="00DB5055" w:rsidRPr="00DB5055">
        <w:rPr>
          <w:color w:val="000000"/>
          <w:sz w:val="28"/>
          <w:szCs w:val="28"/>
        </w:rPr>
        <w:t>[</w:t>
      </w:r>
      <w:proofErr w:type="spellStart"/>
      <w:r w:rsidR="00DB5055">
        <w:rPr>
          <w:color w:val="000000"/>
          <w:sz w:val="28"/>
          <w:szCs w:val="28"/>
        </w:rPr>
        <w:t>Лащикова</w:t>
      </w:r>
      <w:proofErr w:type="spellEnd"/>
      <w:r w:rsidR="00DB5055">
        <w:rPr>
          <w:color w:val="000000"/>
          <w:sz w:val="28"/>
          <w:szCs w:val="28"/>
        </w:rPr>
        <w:t xml:space="preserve"> 2003</w:t>
      </w:r>
      <w:r w:rsidR="00DB5055" w:rsidRPr="00DB5055">
        <w:rPr>
          <w:color w:val="000000"/>
          <w:sz w:val="28"/>
          <w:szCs w:val="28"/>
        </w:rPr>
        <w:t>:</w:t>
      </w:r>
      <w:r w:rsidR="00DB5055">
        <w:rPr>
          <w:color w:val="000000"/>
          <w:sz w:val="28"/>
          <w:szCs w:val="28"/>
        </w:rPr>
        <w:t xml:space="preserve"> 50</w:t>
      </w:r>
      <w:r w:rsidR="00DB5055" w:rsidRPr="00DB5055">
        <w:rPr>
          <w:color w:val="000000"/>
          <w:sz w:val="28"/>
          <w:szCs w:val="28"/>
        </w:rPr>
        <w:t>]</w:t>
      </w:r>
      <w:r>
        <w:rPr>
          <w:color w:val="000000"/>
          <w:sz w:val="28"/>
          <w:szCs w:val="28"/>
        </w:rPr>
        <w:t>.</w:t>
      </w:r>
    </w:p>
    <w:p w:rsidR="00DB5055" w:rsidRPr="00924632" w:rsidRDefault="00712EEC" w:rsidP="00924632">
      <w:pPr>
        <w:shd w:val="clear" w:color="auto" w:fill="FFFFFF"/>
        <w:spacing w:line="360" w:lineRule="auto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заключение</w:t>
      </w:r>
      <w:r w:rsidR="00C96D56" w:rsidRPr="00B15538"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 xml:space="preserve">нужно сказать, </w:t>
      </w:r>
      <w:r w:rsidR="00C96D56" w:rsidRPr="00B15538">
        <w:rPr>
          <w:color w:val="000000" w:themeColor="text1"/>
          <w:sz w:val="28"/>
          <w:szCs w:val="28"/>
        </w:rPr>
        <w:t>что описанные упражнения и игры создают благопри</w:t>
      </w:r>
      <w:r w:rsidR="00C96D56" w:rsidRPr="00B15538">
        <w:rPr>
          <w:color w:val="000000" w:themeColor="text1"/>
          <w:sz w:val="28"/>
          <w:szCs w:val="28"/>
        </w:rPr>
        <w:softHyphen/>
        <w:t>ятные условия для развития воображения, мышления и памяти, для имитации иноязычной языковой среды; помогают детям «прожи</w:t>
      </w:r>
      <w:r w:rsidR="00C96D56" w:rsidRPr="00B15538">
        <w:rPr>
          <w:color w:val="000000" w:themeColor="text1"/>
          <w:sz w:val="28"/>
          <w:szCs w:val="28"/>
        </w:rPr>
        <w:softHyphen/>
        <w:t>вать» воображаемые ситуации, способст</w:t>
      </w:r>
      <w:r w:rsidR="00C96D56" w:rsidRPr="00B15538">
        <w:rPr>
          <w:color w:val="000000" w:themeColor="text1"/>
          <w:sz w:val="28"/>
          <w:szCs w:val="28"/>
        </w:rPr>
        <w:softHyphen/>
        <w:t xml:space="preserve">вуют интенсивному применению лексики, развивают чувство языка, умения работы с текстом. При этом </w:t>
      </w:r>
      <w:r w:rsidR="00C96D56" w:rsidRPr="00B15538">
        <w:rPr>
          <w:color w:val="000000" w:themeColor="text1"/>
          <w:sz w:val="28"/>
          <w:szCs w:val="28"/>
        </w:rPr>
        <w:lastRenderedPageBreak/>
        <w:t>преподаватель обеспечивает детям максимальную самостоятельность в творчестве, не дает прямых инструкций, помогает действовать независимо, а на ос</w:t>
      </w:r>
      <w:r w:rsidR="00C96D56" w:rsidRPr="00B15538">
        <w:rPr>
          <w:color w:val="000000" w:themeColor="text1"/>
          <w:sz w:val="28"/>
          <w:szCs w:val="28"/>
        </w:rPr>
        <w:softHyphen/>
        <w:t xml:space="preserve">нове тщательного наблюдения и оценки определяет их сильные и слабые стороны </w:t>
      </w:r>
      <w:r w:rsidR="00DB5055" w:rsidRPr="00DB5055">
        <w:rPr>
          <w:color w:val="000000" w:themeColor="text1"/>
          <w:sz w:val="28"/>
          <w:szCs w:val="28"/>
        </w:rPr>
        <w:t>[</w:t>
      </w:r>
      <w:proofErr w:type="spellStart"/>
      <w:r w:rsidR="00C96D56" w:rsidRPr="00B15538">
        <w:rPr>
          <w:color w:val="000000" w:themeColor="text1"/>
          <w:sz w:val="28"/>
          <w:szCs w:val="28"/>
        </w:rPr>
        <w:t>Лащикова</w:t>
      </w:r>
      <w:proofErr w:type="spellEnd"/>
      <w:r w:rsidR="00C96D56" w:rsidRPr="00B15538">
        <w:rPr>
          <w:color w:val="000000" w:themeColor="text1"/>
          <w:sz w:val="28"/>
          <w:szCs w:val="28"/>
        </w:rPr>
        <w:t xml:space="preserve"> 2003</w:t>
      </w:r>
      <w:r w:rsidR="00DB5055" w:rsidRPr="00DB5055">
        <w:rPr>
          <w:color w:val="000000" w:themeColor="text1"/>
          <w:sz w:val="28"/>
          <w:szCs w:val="28"/>
        </w:rPr>
        <w:t>:</w:t>
      </w:r>
      <w:r w:rsidR="00C96D56" w:rsidRPr="00B15538">
        <w:rPr>
          <w:color w:val="000000" w:themeColor="text1"/>
          <w:sz w:val="28"/>
          <w:szCs w:val="28"/>
        </w:rPr>
        <w:t xml:space="preserve"> 51</w:t>
      </w:r>
      <w:r w:rsidR="00DB5055" w:rsidRPr="00DB5055">
        <w:rPr>
          <w:color w:val="000000" w:themeColor="text1"/>
          <w:sz w:val="28"/>
          <w:szCs w:val="28"/>
        </w:rPr>
        <w:t>]</w:t>
      </w:r>
      <w:r w:rsidR="00C96D56">
        <w:rPr>
          <w:color w:val="000000"/>
          <w:sz w:val="28"/>
          <w:szCs w:val="28"/>
        </w:rPr>
        <w:t>.</w:t>
      </w:r>
    </w:p>
    <w:p w:rsidR="00712EEC" w:rsidRDefault="00712EEC" w:rsidP="00712EEC">
      <w:pPr>
        <w:numPr>
          <w:ilvl w:val="0"/>
          <w:numId w:val="13"/>
        </w:numPr>
        <w:tabs>
          <w:tab w:val="clear" w:pos="1335"/>
          <w:tab w:val="num" w:pos="540"/>
          <w:tab w:val="left" w:pos="900"/>
        </w:tabs>
        <w:spacing w:line="360" w:lineRule="auto"/>
        <w:ind w:left="0" w:firstLine="540"/>
        <w:jc w:val="both"/>
        <w:rPr>
          <w:color w:val="000000"/>
        </w:rPr>
      </w:pPr>
      <w:r>
        <w:rPr>
          <w:color w:val="000000"/>
        </w:rPr>
        <w:t xml:space="preserve"> </w:t>
      </w:r>
      <w:proofErr w:type="spellStart"/>
      <w:r w:rsidRPr="00DB5055">
        <w:rPr>
          <w:color w:val="000000"/>
        </w:rPr>
        <w:t>Витоль</w:t>
      </w:r>
      <w:proofErr w:type="spellEnd"/>
      <w:r w:rsidRPr="00DB5055">
        <w:rPr>
          <w:color w:val="000000"/>
        </w:rPr>
        <w:t xml:space="preserve"> А.Б. Нужен ли дошкольникам иностранный язык? // </w:t>
      </w:r>
      <w:proofErr w:type="spellStart"/>
      <w:r w:rsidRPr="00DB5055">
        <w:rPr>
          <w:color w:val="000000"/>
        </w:rPr>
        <w:t>Иностр</w:t>
      </w:r>
      <w:proofErr w:type="spellEnd"/>
      <w:r w:rsidRPr="00DB5055">
        <w:rPr>
          <w:color w:val="000000"/>
        </w:rPr>
        <w:t>. яз</w:t>
      </w:r>
      <w:proofErr w:type="gramStart"/>
      <w:r w:rsidRPr="00DB5055">
        <w:rPr>
          <w:color w:val="000000"/>
        </w:rPr>
        <w:t>.</w:t>
      </w:r>
      <w:proofErr w:type="gramEnd"/>
      <w:r w:rsidRPr="00DB5055">
        <w:rPr>
          <w:color w:val="000000"/>
        </w:rPr>
        <w:t xml:space="preserve"> </w:t>
      </w:r>
      <w:proofErr w:type="gramStart"/>
      <w:r w:rsidRPr="00DB5055">
        <w:rPr>
          <w:color w:val="000000"/>
        </w:rPr>
        <w:t>в</w:t>
      </w:r>
      <w:proofErr w:type="gramEnd"/>
      <w:r w:rsidRPr="00DB5055">
        <w:rPr>
          <w:color w:val="000000"/>
        </w:rPr>
        <w:t xml:space="preserve"> </w:t>
      </w:r>
      <w:proofErr w:type="spellStart"/>
      <w:r w:rsidRPr="00DB5055">
        <w:rPr>
          <w:color w:val="000000"/>
        </w:rPr>
        <w:t>шк</w:t>
      </w:r>
      <w:proofErr w:type="spellEnd"/>
      <w:r w:rsidRPr="00DB5055">
        <w:rPr>
          <w:color w:val="000000"/>
        </w:rPr>
        <w:t>.- 2000.- №6.- С. 41-43.</w:t>
      </w:r>
      <w:r w:rsidRPr="00712EEC">
        <w:rPr>
          <w:color w:val="000000"/>
        </w:rPr>
        <w:t xml:space="preserve"> </w:t>
      </w:r>
    </w:p>
    <w:p w:rsidR="00712EEC" w:rsidRDefault="00712EEC" w:rsidP="00712EEC">
      <w:pPr>
        <w:numPr>
          <w:ilvl w:val="0"/>
          <w:numId w:val="13"/>
        </w:numPr>
        <w:tabs>
          <w:tab w:val="clear" w:pos="1335"/>
          <w:tab w:val="num" w:pos="540"/>
          <w:tab w:val="left" w:pos="900"/>
        </w:tabs>
        <w:spacing w:line="360" w:lineRule="auto"/>
        <w:ind w:left="0" w:firstLine="540"/>
        <w:jc w:val="both"/>
        <w:rPr>
          <w:color w:val="000000"/>
        </w:rPr>
      </w:pPr>
      <w:proofErr w:type="spellStart"/>
      <w:r w:rsidRPr="00DB5055">
        <w:rPr>
          <w:color w:val="000000"/>
        </w:rPr>
        <w:t>Выготский</w:t>
      </w:r>
      <w:proofErr w:type="spellEnd"/>
      <w:r w:rsidRPr="00DB5055">
        <w:rPr>
          <w:color w:val="000000"/>
        </w:rPr>
        <w:t xml:space="preserve"> Л.С. Воображение и творчество в детском возрасте</w:t>
      </w:r>
      <w:r w:rsidR="00F05D75">
        <w:rPr>
          <w:color w:val="000000"/>
        </w:rPr>
        <w:t xml:space="preserve"> </w:t>
      </w:r>
      <w:r w:rsidRPr="00DB5055">
        <w:rPr>
          <w:color w:val="000000"/>
        </w:rPr>
        <w:t>- СПб</w:t>
      </w:r>
      <w:proofErr w:type="gramStart"/>
      <w:r w:rsidRPr="00DB5055">
        <w:rPr>
          <w:color w:val="000000"/>
        </w:rPr>
        <w:t xml:space="preserve">.: </w:t>
      </w:r>
      <w:proofErr w:type="gramEnd"/>
      <w:r w:rsidRPr="00DB5055">
        <w:rPr>
          <w:color w:val="000000"/>
        </w:rPr>
        <w:t>СОЮЗ, 1997.- 96с.</w:t>
      </w:r>
    </w:p>
    <w:p w:rsidR="00924632" w:rsidRDefault="00924632" w:rsidP="00924632">
      <w:pPr>
        <w:numPr>
          <w:ilvl w:val="0"/>
          <w:numId w:val="13"/>
        </w:numPr>
        <w:tabs>
          <w:tab w:val="clear" w:pos="1335"/>
          <w:tab w:val="num" w:pos="540"/>
          <w:tab w:val="left" w:pos="900"/>
        </w:tabs>
        <w:spacing w:line="360" w:lineRule="auto"/>
        <w:ind w:left="0" w:firstLine="540"/>
        <w:jc w:val="both"/>
        <w:rPr>
          <w:color w:val="000000"/>
        </w:rPr>
      </w:pPr>
      <w:r w:rsidRPr="00924632">
        <w:rPr>
          <w:color w:val="000000"/>
        </w:rPr>
        <w:t>Гладилина И.П. Некоторые приемы работы на уроках английского языка в начальной</w:t>
      </w:r>
      <w:r w:rsidRPr="008B7FFE">
        <w:rPr>
          <w:color w:val="000000"/>
          <w:sz w:val="28"/>
          <w:szCs w:val="28"/>
        </w:rPr>
        <w:t xml:space="preserve"> </w:t>
      </w:r>
      <w:r w:rsidRPr="00924632">
        <w:rPr>
          <w:color w:val="000000"/>
        </w:rPr>
        <w:t xml:space="preserve">школе // </w:t>
      </w:r>
      <w:proofErr w:type="spellStart"/>
      <w:r w:rsidRPr="00924632">
        <w:rPr>
          <w:color w:val="000000"/>
        </w:rPr>
        <w:t>Иностр</w:t>
      </w:r>
      <w:proofErr w:type="spellEnd"/>
      <w:r w:rsidRPr="00924632">
        <w:rPr>
          <w:color w:val="000000"/>
        </w:rPr>
        <w:t>. яз</w:t>
      </w:r>
      <w:proofErr w:type="gramStart"/>
      <w:r w:rsidRPr="00924632">
        <w:rPr>
          <w:color w:val="000000"/>
        </w:rPr>
        <w:t>.</w:t>
      </w:r>
      <w:proofErr w:type="gramEnd"/>
      <w:r w:rsidRPr="00924632">
        <w:rPr>
          <w:color w:val="000000"/>
        </w:rPr>
        <w:t xml:space="preserve"> </w:t>
      </w:r>
      <w:proofErr w:type="gramStart"/>
      <w:r w:rsidRPr="00924632">
        <w:rPr>
          <w:color w:val="000000"/>
        </w:rPr>
        <w:t>в</w:t>
      </w:r>
      <w:proofErr w:type="gramEnd"/>
      <w:r w:rsidRPr="00924632">
        <w:rPr>
          <w:color w:val="000000"/>
        </w:rPr>
        <w:t xml:space="preserve"> </w:t>
      </w:r>
      <w:proofErr w:type="spellStart"/>
      <w:r w:rsidRPr="00924632">
        <w:rPr>
          <w:color w:val="000000"/>
        </w:rPr>
        <w:t>шк</w:t>
      </w:r>
      <w:proofErr w:type="spellEnd"/>
      <w:r w:rsidRPr="00924632">
        <w:rPr>
          <w:color w:val="000000"/>
        </w:rPr>
        <w:t>.- 2003.- №3.-    С. 41-43.</w:t>
      </w:r>
    </w:p>
    <w:p w:rsidR="00924632" w:rsidRDefault="00924632" w:rsidP="00924632">
      <w:pPr>
        <w:numPr>
          <w:ilvl w:val="0"/>
          <w:numId w:val="13"/>
        </w:numPr>
        <w:tabs>
          <w:tab w:val="clear" w:pos="1335"/>
          <w:tab w:val="num" w:pos="540"/>
          <w:tab w:val="left" w:pos="900"/>
        </w:tabs>
        <w:spacing w:line="360" w:lineRule="auto"/>
        <w:ind w:left="0" w:firstLine="540"/>
        <w:jc w:val="both"/>
        <w:rPr>
          <w:color w:val="000000"/>
        </w:rPr>
      </w:pPr>
      <w:r w:rsidRPr="00924632">
        <w:rPr>
          <w:color w:val="000000"/>
        </w:rPr>
        <w:t xml:space="preserve">Горлова Н.А. Методика обучения иностранному языку дошкольников как система, реализующая личностный подход // </w:t>
      </w:r>
      <w:proofErr w:type="spellStart"/>
      <w:r w:rsidRPr="00924632">
        <w:rPr>
          <w:color w:val="000000"/>
        </w:rPr>
        <w:t>Иностр</w:t>
      </w:r>
      <w:proofErr w:type="spellEnd"/>
      <w:r w:rsidRPr="00924632">
        <w:rPr>
          <w:color w:val="000000"/>
        </w:rPr>
        <w:t>. яз</w:t>
      </w:r>
      <w:proofErr w:type="gramStart"/>
      <w:r w:rsidRPr="00924632">
        <w:rPr>
          <w:color w:val="000000"/>
        </w:rPr>
        <w:t>.</w:t>
      </w:r>
      <w:proofErr w:type="gramEnd"/>
      <w:r w:rsidRPr="00924632">
        <w:rPr>
          <w:color w:val="000000"/>
        </w:rPr>
        <w:t xml:space="preserve"> </w:t>
      </w:r>
      <w:proofErr w:type="gramStart"/>
      <w:r w:rsidRPr="00924632">
        <w:rPr>
          <w:color w:val="000000"/>
        </w:rPr>
        <w:t>в</w:t>
      </w:r>
      <w:proofErr w:type="gramEnd"/>
      <w:r w:rsidRPr="00924632">
        <w:rPr>
          <w:color w:val="000000"/>
        </w:rPr>
        <w:t xml:space="preserve"> </w:t>
      </w:r>
      <w:proofErr w:type="spellStart"/>
      <w:r w:rsidRPr="00924632">
        <w:rPr>
          <w:color w:val="000000"/>
        </w:rPr>
        <w:t>шк</w:t>
      </w:r>
      <w:proofErr w:type="spellEnd"/>
      <w:r w:rsidRPr="00924632">
        <w:rPr>
          <w:color w:val="000000"/>
        </w:rPr>
        <w:t>.- 2001.- №3.- С. 24-32.</w:t>
      </w:r>
    </w:p>
    <w:p w:rsidR="00924632" w:rsidRDefault="00924632" w:rsidP="00924632">
      <w:pPr>
        <w:numPr>
          <w:ilvl w:val="0"/>
          <w:numId w:val="13"/>
        </w:numPr>
        <w:tabs>
          <w:tab w:val="clear" w:pos="1335"/>
          <w:tab w:val="num" w:pos="540"/>
          <w:tab w:val="left" w:pos="900"/>
        </w:tabs>
        <w:spacing w:line="360" w:lineRule="auto"/>
        <w:ind w:left="0" w:firstLine="540"/>
        <w:jc w:val="both"/>
        <w:rPr>
          <w:color w:val="000000"/>
        </w:rPr>
      </w:pPr>
      <w:r w:rsidRPr="00924632">
        <w:rPr>
          <w:color w:val="000000"/>
        </w:rPr>
        <w:t xml:space="preserve">Горлова Н.А. Состояние методики раннего обучения иностранным языкам на пороге третьего тысячелетия // </w:t>
      </w:r>
      <w:proofErr w:type="spellStart"/>
      <w:r w:rsidRPr="00924632">
        <w:rPr>
          <w:color w:val="000000"/>
        </w:rPr>
        <w:t>Иностр</w:t>
      </w:r>
      <w:proofErr w:type="spellEnd"/>
      <w:r w:rsidRPr="00924632">
        <w:rPr>
          <w:color w:val="000000"/>
        </w:rPr>
        <w:t>. яз</w:t>
      </w:r>
      <w:proofErr w:type="gramStart"/>
      <w:r w:rsidRPr="00924632">
        <w:rPr>
          <w:color w:val="000000"/>
        </w:rPr>
        <w:t>.</w:t>
      </w:r>
      <w:proofErr w:type="gramEnd"/>
      <w:r w:rsidRPr="00924632">
        <w:rPr>
          <w:color w:val="000000"/>
        </w:rPr>
        <w:t xml:space="preserve"> </w:t>
      </w:r>
      <w:proofErr w:type="gramStart"/>
      <w:r w:rsidRPr="00924632">
        <w:rPr>
          <w:color w:val="000000"/>
        </w:rPr>
        <w:t>в</w:t>
      </w:r>
      <w:proofErr w:type="gramEnd"/>
      <w:r w:rsidRPr="00924632">
        <w:rPr>
          <w:color w:val="000000"/>
        </w:rPr>
        <w:t xml:space="preserve"> </w:t>
      </w:r>
      <w:proofErr w:type="spellStart"/>
      <w:r w:rsidRPr="00924632">
        <w:rPr>
          <w:color w:val="000000"/>
        </w:rPr>
        <w:t>шк</w:t>
      </w:r>
      <w:proofErr w:type="spellEnd"/>
      <w:r w:rsidRPr="00924632">
        <w:rPr>
          <w:color w:val="000000"/>
        </w:rPr>
        <w:t>.- 2000.- №5.- С. 11-17.</w:t>
      </w:r>
    </w:p>
    <w:p w:rsidR="00924632" w:rsidRPr="00924632" w:rsidRDefault="00924632" w:rsidP="00924632">
      <w:pPr>
        <w:numPr>
          <w:ilvl w:val="0"/>
          <w:numId w:val="13"/>
        </w:numPr>
        <w:tabs>
          <w:tab w:val="clear" w:pos="1335"/>
          <w:tab w:val="num" w:pos="540"/>
          <w:tab w:val="left" w:pos="900"/>
        </w:tabs>
        <w:spacing w:line="360" w:lineRule="auto"/>
        <w:ind w:left="0" w:firstLine="540"/>
        <w:jc w:val="both"/>
        <w:rPr>
          <w:color w:val="000000"/>
        </w:rPr>
      </w:pPr>
      <w:r w:rsidRPr="00924632">
        <w:rPr>
          <w:color w:val="000000"/>
        </w:rPr>
        <w:t>Кравцова Е.Е. Психологические новоо</w:t>
      </w:r>
      <w:r w:rsidR="00F05D75">
        <w:rPr>
          <w:color w:val="000000"/>
        </w:rPr>
        <w:t>бразования дошкольного возраста</w:t>
      </w:r>
      <w:r w:rsidRPr="00924632">
        <w:rPr>
          <w:color w:val="000000"/>
        </w:rPr>
        <w:t>// Вопросы психологии.-1996.-№6.-С. 64-76.</w:t>
      </w:r>
    </w:p>
    <w:p w:rsidR="00712EEC" w:rsidRPr="00DB5055" w:rsidRDefault="00712EEC" w:rsidP="00712EEC">
      <w:pPr>
        <w:numPr>
          <w:ilvl w:val="0"/>
          <w:numId w:val="13"/>
        </w:numPr>
        <w:tabs>
          <w:tab w:val="clear" w:pos="1335"/>
          <w:tab w:val="num" w:pos="540"/>
          <w:tab w:val="left" w:pos="900"/>
        </w:tabs>
        <w:spacing w:line="360" w:lineRule="auto"/>
        <w:ind w:left="0" w:firstLine="540"/>
        <w:jc w:val="both"/>
        <w:rPr>
          <w:color w:val="000000"/>
        </w:rPr>
      </w:pPr>
      <w:proofErr w:type="spellStart"/>
      <w:r w:rsidRPr="00DB5055">
        <w:rPr>
          <w:bCs/>
          <w:color w:val="000000"/>
        </w:rPr>
        <w:t>Лащикова</w:t>
      </w:r>
      <w:proofErr w:type="spellEnd"/>
      <w:r w:rsidRPr="00DB5055">
        <w:rPr>
          <w:bCs/>
          <w:color w:val="000000"/>
        </w:rPr>
        <w:t xml:space="preserve"> И.И. Игры как прием развития воображения и фантазии на уроках немецкого языка // </w:t>
      </w:r>
      <w:proofErr w:type="spellStart"/>
      <w:r w:rsidRPr="00DB5055">
        <w:rPr>
          <w:color w:val="000000"/>
        </w:rPr>
        <w:t>Иностр</w:t>
      </w:r>
      <w:proofErr w:type="spellEnd"/>
      <w:r w:rsidRPr="00DB5055">
        <w:rPr>
          <w:color w:val="000000"/>
        </w:rPr>
        <w:t>. яз</w:t>
      </w:r>
      <w:proofErr w:type="gramStart"/>
      <w:r w:rsidRPr="00DB5055">
        <w:rPr>
          <w:color w:val="000000"/>
        </w:rPr>
        <w:t>.</w:t>
      </w:r>
      <w:proofErr w:type="gramEnd"/>
      <w:r w:rsidRPr="00DB5055">
        <w:rPr>
          <w:color w:val="000000"/>
        </w:rPr>
        <w:t xml:space="preserve"> </w:t>
      </w:r>
      <w:proofErr w:type="gramStart"/>
      <w:r w:rsidRPr="00DB5055">
        <w:rPr>
          <w:color w:val="000000"/>
        </w:rPr>
        <w:t>в</w:t>
      </w:r>
      <w:proofErr w:type="gramEnd"/>
      <w:r w:rsidRPr="00DB5055">
        <w:rPr>
          <w:color w:val="000000"/>
        </w:rPr>
        <w:t xml:space="preserve"> </w:t>
      </w:r>
      <w:proofErr w:type="spellStart"/>
      <w:r w:rsidRPr="00DB5055">
        <w:rPr>
          <w:color w:val="000000"/>
        </w:rPr>
        <w:t>шк</w:t>
      </w:r>
      <w:proofErr w:type="spellEnd"/>
      <w:r w:rsidRPr="00DB5055">
        <w:rPr>
          <w:color w:val="000000"/>
        </w:rPr>
        <w:t>.- 2003.- №6.-       С. 48-51.</w:t>
      </w:r>
    </w:p>
    <w:p w:rsidR="000D0E10" w:rsidRDefault="00712EEC" w:rsidP="000D0E10">
      <w:pPr>
        <w:numPr>
          <w:ilvl w:val="0"/>
          <w:numId w:val="13"/>
        </w:numPr>
        <w:tabs>
          <w:tab w:val="clear" w:pos="1335"/>
          <w:tab w:val="num" w:pos="540"/>
          <w:tab w:val="left" w:pos="900"/>
        </w:tabs>
        <w:spacing w:line="360" w:lineRule="auto"/>
        <w:ind w:left="0" w:firstLine="540"/>
        <w:jc w:val="both"/>
        <w:rPr>
          <w:color w:val="000000"/>
          <w:sz w:val="28"/>
          <w:szCs w:val="28"/>
        </w:rPr>
      </w:pPr>
      <w:r w:rsidRPr="00DB5055">
        <w:rPr>
          <w:color w:val="000000"/>
        </w:rPr>
        <w:t xml:space="preserve">Майер А. А. </w:t>
      </w:r>
      <w:r w:rsidRPr="00DB5055">
        <w:rPr>
          <w:bCs/>
          <w:color w:val="000000"/>
        </w:rPr>
        <w:t>Влияние раннего обучения иностранным языкам на личностное становление ребенк</w:t>
      </w:r>
      <w:r w:rsidR="00F05D75">
        <w:rPr>
          <w:bCs/>
          <w:color w:val="000000"/>
        </w:rPr>
        <w:t xml:space="preserve">а дошкольного возраста </w:t>
      </w:r>
      <w:r w:rsidRPr="00DB5055">
        <w:rPr>
          <w:bCs/>
          <w:color w:val="000000"/>
        </w:rPr>
        <w:t>// Психология.- Возрастная психология.- (</w:t>
      </w:r>
      <w:hyperlink r:id="rId6" w:history="1">
        <w:r w:rsidRPr="00DB5055">
          <w:rPr>
            <w:rStyle w:val="a6"/>
            <w:color w:val="000000"/>
            <w:u w:val="none"/>
          </w:rPr>
          <w:t>http://www.follow.ru/article/350/1</w:t>
        </w:r>
      </w:hyperlink>
      <w:r w:rsidRPr="00DB5055">
        <w:rPr>
          <w:color w:val="000000"/>
        </w:rPr>
        <w:t>).</w:t>
      </w:r>
      <w:r w:rsidR="000D0E10" w:rsidRPr="00641A85">
        <w:rPr>
          <w:color w:val="000000"/>
          <w:sz w:val="28"/>
          <w:szCs w:val="28"/>
        </w:rPr>
        <w:t xml:space="preserve"> </w:t>
      </w:r>
    </w:p>
    <w:p w:rsidR="00712EEC" w:rsidRPr="000D0E10" w:rsidRDefault="000D0E10" w:rsidP="000D0E10">
      <w:pPr>
        <w:numPr>
          <w:ilvl w:val="0"/>
          <w:numId w:val="13"/>
        </w:numPr>
        <w:tabs>
          <w:tab w:val="clear" w:pos="1335"/>
          <w:tab w:val="num" w:pos="540"/>
          <w:tab w:val="left" w:pos="900"/>
        </w:tabs>
        <w:spacing w:line="360" w:lineRule="auto"/>
        <w:ind w:left="0" w:firstLine="540"/>
        <w:jc w:val="both"/>
        <w:rPr>
          <w:color w:val="000000"/>
        </w:rPr>
      </w:pPr>
      <w:r w:rsidRPr="000D0E10">
        <w:rPr>
          <w:color w:val="000000"/>
        </w:rPr>
        <w:t>Общая характеристика старшего дошкольного возраста // Наука и образование.- Дошкольное образование.- Вопросы воспитания.- Старший дошкольник.- (</w:t>
      </w:r>
      <w:hyperlink r:id="rId7" w:history="1">
        <w:r w:rsidRPr="000D0E10">
          <w:rPr>
            <w:rStyle w:val="a6"/>
            <w:color w:val="000000"/>
            <w:u w:val="none"/>
          </w:rPr>
          <w:t>http://edu.rin.ru/cgi-bin/article.pl?ids=1&amp;id=28</w:t>
        </w:r>
      </w:hyperlink>
      <w:r w:rsidRPr="000D0E10">
        <w:rPr>
          <w:color w:val="000000"/>
        </w:rPr>
        <w:t>).</w:t>
      </w:r>
    </w:p>
    <w:p w:rsidR="00712EEC" w:rsidRPr="00DB5055" w:rsidRDefault="00712EEC" w:rsidP="00712EEC">
      <w:pPr>
        <w:numPr>
          <w:ilvl w:val="0"/>
          <w:numId w:val="13"/>
        </w:numPr>
        <w:tabs>
          <w:tab w:val="clear" w:pos="1335"/>
          <w:tab w:val="num" w:pos="540"/>
          <w:tab w:val="left" w:pos="900"/>
        </w:tabs>
        <w:spacing w:line="360" w:lineRule="auto"/>
        <w:ind w:left="0" w:firstLine="540"/>
        <w:jc w:val="both"/>
        <w:rPr>
          <w:color w:val="000000"/>
        </w:rPr>
      </w:pPr>
      <w:r w:rsidRPr="00DB5055">
        <w:rPr>
          <w:color w:val="000000"/>
        </w:rPr>
        <w:t>Озерова О.Е. Развитие творческого мышления и воображения у детей. Игры и упражнения</w:t>
      </w:r>
      <w:r w:rsidR="00F05D75">
        <w:rPr>
          <w:color w:val="000000"/>
        </w:rPr>
        <w:t>.</w:t>
      </w:r>
      <w:r w:rsidRPr="00DB5055">
        <w:rPr>
          <w:color w:val="000000"/>
        </w:rPr>
        <w:t xml:space="preserve">.- Ростов </w:t>
      </w:r>
      <w:proofErr w:type="spellStart"/>
      <w:r w:rsidRPr="00DB5055">
        <w:rPr>
          <w:color w:val="000000"/>
        </w:rPr>
        <w:t>н</w:t>
      </w:r>
      <w:proofErr w:type="spellEnd"/>
      <w:proofErr w:type="gramStart"/>
      <w:r w:rsidRPr="00DB5055">
        <w:rPr>
          <w:color w:val="000000"/>
        </w:rPr>
        <w:t>/Д</w:t>
      </w:r>
      <w:proofErr w:type="gramEnd"/>
      <w:r w:rsidRPr="00DB5055">
        <w:rPr>
          <w:color w:val="000000"/>
        </w:rPr>
        <w:t>: Феникс, 2005. -192 с.</w:t>
      </w:r>
    </w:p>
    <w:p w:rsidR="00712EEC" w:rsidRPr="00DB5055" w:rsidRDefault="00712EEC" w:rsidP="00712EEC">
      <w:pPr>
        <w:numPr>
          <w:ilvl w:val="0"/>
          <w:numId w:val="13"/>
        </w:numPr>
        <w:tabs>
          <w:tab w:val="clear" w:pos="1335"/>
          <w:tab w:val="num" w:pos="540"/>
          <w:tab w:val="left" w:pos="900"/>
        </w:tabs>
        <w:spacing w:line="360" w:lineRule="auto"/>
        <w:ind w:left="0" w:firstLine="540"/>
        <w:jc w:val="both"/>
        <w:rPr>
          <w:color w:val="000000"/>
        </w:rPr>
      </w:pPr>
      <w:r w:rsidRPr="00DB5055">
        <w:rPr>
          <w:color w:val="000000"/>
        </w:rPr>
        <w:t xml:space="preserve">Рогова Г.В. Методика обучения английскому языку на начальном этапе в общеобразовательных учреждениях: Пособие для учителей и студентов </w:t>
      </w:r>
      <w:proofErr w:type="spellStart"/>
      <w:r w:rsidRPr="00DB5055">
        <w:rPr>
          <w:color w:val="000000"/>
        </w:rPr>
        <w:t>пед</w:t>
      </w:r>
      <w:proofErr w:type="gramStart"/>
      <w:r w:rsidRPr="00DB5055">
        <w:rPr>
          <w:color w:val="000000"/>
        </w:rPr>
        <w:t>.в</w:t>
      </w:r>
      <w:proofErr w:type="gramEnd"/>
      <w:r w:rsidRPr="00DB5055">
        <w:rPr>
          <w:color w:val="000000"/>
        </w:rPr>
        <w:t>узов</w:t>
      </w:r>
      <w:proofErr w:type="spellEnd"/>
      <w:r w:rsidRPr="00DB5055">
        <w:rPr>
          <w:color w:val="000000"/>
        </w:rPr>
        <w:t xml:space="preserve">.- М.:Просвещение,2000.- 232 </w:t>
      </w:r>
      <w:proofErr w:type="gramStart"/>
      <w:r w:rsidRPr="00DB5055">
        <w:rPr>
          <w:color w:val="000000"/>
        </w:rPr>
        <w:t>с</w:t>
      </w:r>
      <w:proofErr w:type="gramEnd"/>
      <w:r w:rsidRPr="00DB5055">
        <w:rPr>
          <w:color w:val="000000"/>
        </w:rPr>
        <w:t>.</w:t>
      </w:r>
    </w:p>
    <w:p w:rsidR="00712EEC" w:rsidRPr="00DB5055" w:rsidRDefault="00712EEC" w:rsidP="00712EEC">
      <w:pPr>
        <w:numPr>
          <w:ilvl w:val="0"/>
          <w:numId w:val="13"/>
        </w:numPr>
        <w:tabs>
          <w:tab w:val="clear" w:pos="1335"/>
          <w:tab w:val="num" w:pos="540"/>
          <w:tab w:val="left" w:pos="900"/>
        </w:tabs>
        <w:spacing w:line="360" w:lineRule="auto"/>
        <w:ind w:left="0" w:firstLine="540"/>
        <w:jc w:val="both"/>
        <w:rPr>
          <w:color w:val="000000"/>
        </w:rPr>
      </w:pPr>
      <w:r w:rsidRPr="00DB5055">
        <w:rPr>
          <w:color w:val="000000"/>
        </w:rPr>
        <w:t xml:space="preserve">Рязанова И.С. Обучение английскому языку детей младшего // </w:t>
      </w:r>
      <w:proofErr w:type="spellStart"/>
      <w:r w:rsidRPr="00DB5055">
        <w:rPr>
          <w:color w:val="000000"/>
        </w:rPr>
        <w:t>Иностр</w:t>
      </w:r>
      <w:proofErr w:type="spellEnd"/>
      <w:r w:rsidRPr="00DB5055">
        <w:rPr>
          <w:color w:val="000000"/>
        </w:rPr>
        <w:t>. яз</w:t>
      </w:r>
      <w:proofErr w:type="gramStart"/>
      <w:r w:rsidRPr="00DB5055">
        <w:rPr>
          <w:color w:val="000000"/>
        </w:rPr>
        <w:t>.</w:t>
      </w:r>
      <w:proofErr w:type="gramEnd"/>
      <w:r w:rsidRPr="00DB5055">
        <w:rPr>
          <w:color w:val="000000"/>
        </w:rPr>
        <w:t xml:space="preserve"> </w:t>
      </w:r>
      <w:proofErr w:type="gramStart"/>
      <w:r w:rsidRPr="00DB5055">
        <w:rPr>
          <w:color w:val="000000"/>
        </w:rPr>
        <w:t>в</w:t>
      </w:r>
      <w:proofErr w:type="gramEnd"/>
      <w:r w:rsidRPr="00DB5055">
        <w:rPr>
          <w:color w:val="000000"/>
        </w:rPr>
        <w:t xml:space="preserve"> шк.-1992.- №1.- С. 62-64.</w:t>
      </w:r>
    </w:p>
    <w:p w:rsidR="008262C0" w:rsidRPr="00712EEC" w:rsidRDefault="001E1BFC" w:rsidP="00C96D56">
      <w:pPr>
        <w:numPr>
          <w:ilvl w:val="0"/>
          <w:numId w:val="13"/>
        </w:numPr>
        <w:tabs>
          <w:tab w:val="clear" w:pos="1335"/>
          <w:tab w:val="num" w:pos="540"/>
          <w:tab w:val="left" w:pos="900"/>
        </w:tabs>
        <w:spacing w:line="360" w:lineRule="auto"/>
        <w:ind w:left="0" w:firstLine="540"/>
        <w:jc w:val="both"/>
        <w:rPr>
          <w:color w:val="000000"/>
        </w:rPr>
      </w:pPr>
      <w:r w:rsidRPr="00DB5055">
        <w:rPr>
          <w:color w:val="000000"/>
        </w:rPr>
        <w:t xml:space="preserve">Сафонова В.В. Проблемные задания на уроках английского языка в </w:t>
      </w:r>
      <w:r w:rsidRPr="00712EEC">
        <w:rPr>
          <w:color w:val="000000"/>
        </w:rPr>
        <w:t xml:space="preserve">общеобразовательной школе.- Воронеж: Издательство ВГУ, 1987.- 174 </w:t>
      </w:r>
      <w:proofErr w:type="gramStart"/>
      <w:r w:rsidRPr="00712EEC">
        <w:rPr>
          <w:color w:val="000000"/>
        </w:rPr>
        <w:t>с</w:t>
      </w:r>
      <w:proofErr w:type="gramEnd"/>
      <w:r w:rsidRPr="00712EEC">
        <w:rPr>
          <w:color w:val="000000"/>
        </w:rPr>
        <w:t>.</w:t>
      </w:r>
    </w:p>
    <w:p w:rsidR="00B15538" w:rsidRPr="000D0E10" w:rsidRDefault="001E1BFC" w:rsidP="00C96D56">
      <w:pPr>
        <w:numPr>
          <w:ilvl w:val="0"/>
          <w:numId w:val="13"/>
        </w:numPr>
        <w:tabs>
          <w:tab w:val="clear" w:pos="1335"/>
          <w:tab w:val="num" w:pos="540"/>
          <w:tab w:val="left" w:pos="900"/>
        </w:tabs>
        <w:spacing w:line="360" w:lineRule="auto"/>
        <w:ind w:left="0" w:firstLine="540"/>
        <w:jc w:val="both"/>
        <w:rPr>
          <w:color w:val="000000"/>
        </w:rPr>
      </w:pPr>
      <w:r w:rsidRPr="00712EEC">
        <w:rPr>
          <w:color w:val="000000"/>
        </w:rPr>
        <w:lastRenderedPageBreak/>
        <w:t xml:space="preserve">  </w:t>
      </w:r>
      <w:r w:rsidR="00712EEC" w:rsidRPr="00712EEC">
        <w:rPr>
          <w:color w:val="000000"/>
        </w:rPr>
        <w:t xml:space="preserve">  </w:t>
      </w:r>
      <w:proofErr w:type="spellStart"/>
      <w:r w:rsidR="00712EEC" w:rsidRPr="00712EEC">
        <w:rPr>
          <w:color w:val="000000"/>
        </w:rPr>
        <w:t>Туревская</w:t>
      </w:r>
      <w:proofErr w:type="spellEnd"/>
      <w:r w:rsidR="00712EEC" w:rsidRPr="00712EEC">
        <w:rPr>
          <w:color w:val="000000"/>
        </w:rPr>
        <w:t xml:space="preserve"> Е.И. Развитие психики ребенка в дошколь</w:t>
      </w:r>
      <w:r w:rsidR="00F05D75">
        <w:rPr>
          <w:color w:val="000000"/>
        </w:rPr>
        <w:t xml:space="preserve">ном возрасте (3 года - 6-7 лет) </w:t>
      </w:r>
      <w:r w:rsidR="00712EEC" w:rsidRPr="00712EEC">
        <w:rPr>
          <w:color w:val="000000"/>
        </w:rPr>
        <w:t xml:space="preserve">// Тульский государственный педагогический университет.- Информационные </w:t>
      </w:r>
      <w:r w:rsidR="00924632">
        <w:rPr>
          <w:color w:val="000000"/>
        </w:rPr>
        <w:t xml:space="preserve">ресурсы.- Психология. </w:t>
      </w:r>
      <w:r w:rsidR="00712EEC" w:rsidRPr="00712EEC">
        <w:rPr>
          <w:color w:val="000000"/>
        </w:rPr>
        <w:t>(</w:t>
      </w:r>
      <w:hyperlink r:id="rId8" w:history="1">
        <w:r w:rsidR="00712EEC" w:rsidRPr="00712EEC">
          <w:rPr>
            <w:rStyle w:val="a6"/>
            <w:color w:val="000000"/>
            <w:u w:val="none"/>
          </w:rPr>
          <w:t>http://www.tula.net/tgpu/resources/turevskaya/Tur06.htm</w:t>
        </w:r>
      </w:hyperlink>
      <w:r w:rsidR="00712EEC" w:rsidRPr="00712EEC">
        <w:rPr>
          <w:color w:val="000000"/>
        </w:rPr>
        <w:t>)</w:t>
      </w:r>
      <w:r w:rsidR="000D0E10">
        <w:rPr>
          <w:color w:val="000000"/>
        </w:rPr>
        <w:t>.</w:t>
      </w:r>
    </w:p>
    <w:p w:rsidR="00B15538" w:rsidRPr="00712EEC" w:rsidRDefault="00B15538" w:rsidP="00C96D56"/>
    <w:sectPr w:rsidR="00B15538" w:rsidRPr="00712EEC" w:rsidSect="00B911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870EB"/>
    <w:multiLevelType w:val="hybridMultilevel"/>
    <w:tmpl w:val="F5DCACB0"/>
    <w:lvl w:ilvl="0" w:tplc="C0EC98B2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  <w:sz w:val="28"/>
        <w:szCs w:val="28"/>
      </w:rPr>
    </w:lvl>
    <w:lvl w:ilvl="1" w:tplc="B6C08816">
      <w:start w:val="1"/>
      <w:numFmt w:val="bullet"/>
      <w:lvlText w:val=""/>
      <w:lvlJc w:val="left"/>
      <w:pPr>
        <w:tabs>
          <w:tab w:val="num" w:pos="2055"/>
        </w:tabs>
        <w:ind w:left="2055" w:hanging="360"/>
      </w:pPr>
      <w:rPr>
        <w:rFonts w:ascii="Wingdings" w:hAnsi="Wingdings" w:hint="default"/>
        <w:sz w:val="28"/>
        <w:szCs w:val="28"/>
      </w:rPr>
    </w:lvl>
    <w:lvl w:ilvl="2" w:tplc="04190001">
      <w:start w:val="1"/>
      <w:numFmt w:val="bullet"/>
      <w:lvlText w:val=""/>
      <w:lvlJc w:val="left"/>
      <w:pPr>
        <w:tabs>
          <w:tab w:val="num" w:pos="2775"/>
        </w:tabs>
        <w:ind w:left="2775" w:hanging="360"/>
      </w:pPr>
      <w:rPr>
        <w:rFonts w:ascii="Symbol" w:hAnsi="Symbol" w:hint="default"/>
        <w:sz w:val="28"/>
        <w:szCs w:val="28"/>
      </w:rPr>
    </w:lvl>
    <w:lvl w:ilvl="3" w:tplc="04190005">
      <w:start w:val="1"/>
      <w:numFmt w:val="bullet"/>
      <w:lvlText w:val=""/>
      <w:lvlJc w:val="left"/>
      <w:pPr>
        <w:tabs>
          <w:tab w:val="num" w:pos="3495"/>
        </w:tabs>
        <w:ind w:left="3495" w:hanging="360"/>
      </w:pPr>
      <w:rPr>
        <w:rFonts w:ascii="Wingdings" w:hAnsi="Wingdings" w:hint="default"/>
        <w:sz w:val="28"/>
        <w:szCs w:val="28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1">
    <w:nsid w:val="107218F5"/>
    <w:multiLevelType w:val="hybridMultilevel"/>
    <w:tmpl w:val="5A84F61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35346F"/>
    <w:multiLevelType w:val="hybridMultilevel"/>
    <w:tmpl w:val="38A2081E"/>
    <w:lvl w:ilvl="0" w:tplc="A69AF648">
      <w:start w:val="1"/>
      <w:numFmt w:val="decimal"/>
      <w:lvlText w:val="%1."/>
      <w:lvlJc w:val="left"/>
      <w:pPr>
        <w:tabs>
          <w:tab w:val="num" w:pos="1335"/>
        </w:tabs>
        <w:ind w:left="1335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55"/>
        </w:tabs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75"/>
        </w:tabs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95"/>
        </w:tabs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15"/>
        </w:tabs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3">
    <w:nsid w:val="238D09AE"/>
    <w:multiLevelType w:val="hybridMultilevel"/>
    <w:tmpl w:val="FDB6DAB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3A1D29BB"/>
    <w:multiLevelType w:val="hybridMultilevel"/>
    <w:tmpl w:val="277C4B3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3F1E289B"/>
    <w:multiLevelType w:val="hybridMultilevel"/>
    <w:tmpl w:val="3C7CCB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337E86"/>
    <w:multiLevelType w:val="hybridMultilevel"/>
    <w:tmpl w:val="23746D22"/>
    <w:lvl w:ilvl="0" w:tplc="04190001">
      <w:start w:val="1"/>
      <w:numFmt w:val="bullet"/>
      <w:lvlText w:val=""/>
      <w:lvlJc w:val="left"/>
      <w:pPr>
        <w:tabs>
          <w:tab w:val="num" w:pos="1340"/>
        </w:tabs>
        <w:ind w:left="1340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0"/>
        </w:tabs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00"/>
        </w:tabs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0"/>
        </w:tabs>
        <w:ind w:left="4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0"/>
        </w:tabs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0"/>
        </w:tabs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0"/>
        </w:tabs>
        <w:ind w:left="6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0"/>
        </w:tabs>
        <w:ind w:left="7100" w:hanging="360"/>
      </w:pPr>
      <w:rPr>
        <w:rFonts w:ascii="Wingdings" w:hAnsi="Wingdings" w:hint="default"/>
      </w:rPr>
    </w:lvl>
  </w:abstractNum>
  <w:abstractNum w:abstractNumId="7">
    <w:nsid w:val="497609EA"/>
    <w:multiLevelType w:val="multilevel"/>
    <w:tmpl w:val="D4AA0D62"/>
    <w:lvl w:ilvl="0">
      <w:start w:val="18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asci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720"/>
      </w:pPr>
      <w:rPr>
        <w:rFonts w:asci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40"/>
        </w:tabs>
        <w:ind w:left="3240" w:hanging="720"/>
      </w:pPr>
      <w:rPr>
        <w:rFonts w:asci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860"/>
        </w:tabs>
        <w:ind w:left="4860" w:hanging="1080"/>
      </w:pPr>
      <w:rPr>
        <w:rFonts w:asci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480"/>
        </w:tabs>
        <w:ind w:left="6480" w:hanging="1440"/>
      </w:pPr>
      <w:rPr>
        <w:rFonts w:asci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740"/>
        </w:tabs>
        <w:ind w:left="7740" w:hanging="1440"/>
      </w:pPr>
      <w:rPr>
        <w:rFonts w:asci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360"/>
        </w:tabs>
        <w:ind w:left="9360" w:hanging="1800"/>
      </w:pPr>
      <w:rPr>
        <w:rFonts w:asci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980"/>
        </w:tabs>
        <w:ind w:left="10980" w:hanging="2160"/>
      </w:pPr>
      <w:rPr>
        <w:rFonts w:asci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240"/>
        </w:tabs>
        <w:ind w:left="12240" w:hanging="2160"/>
      </w:pPr>
      <w:rPr>
        <w:rFonts w:ascii="Times New Roman" w:cs="Times New Roman" w:hint="default"/>
      </w:rPr>
    </w:lvl>
  </w:abstractNum>
  <w:abstractNum w:abstractNumId="8">
    <w:nsid w:val="4B026209"/>
    <w:multiLevelType w:val="hybridMultilevel"/>
    <w:tmpl w:val="C6343B3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2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3" w:tplc="04190005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4" w:tplc="0419000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4C330479"/>
    <w:multiLevelType w:val="hybridMultilevel"/>
    <w:tmpl w:val="9AF8C6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C9961DD"/>
    <w:multiLevelType w:val="hybridMultilevel"/>
    <w:tmpl w:val="72E060D4"/>
    <w:lvl w:ilvl="0" w:tplc="D6C03048">
      <w:start w:val="1"/>
      <w:numFmt w:val="bullet"/>
      <w:lvlText w:val=""/>
      <w:lvlJc w:val="left"/>
      <w:pPr>
        <w:tabs>
          <w:tab w:val="num" w:pos="1950"/>
        </w:tabs>
        <w:ind w:left="1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30"/>
        </w:tabs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0"/>
        </w:tabs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0"/>
        </w:tabs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0"/>
        </w:tabs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0"/>
        </w:tabs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0"/>
        </w:tabs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0"/>
        </w:tabs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0"/>
        </w:tabs>
        <w:ind w:left="7170" w:hanging="360"/>
      </w:pPr>
      <w:rPr>
        <w:rFonts w:ascii="Wingdings" w:hAnsi="Wingdings" w:hint="default"/>
      </w:rPr>
    </w:lvl>
  </w:abstractNum>
  <w:abstractNum w:abstractNumId="11">
    <w:nsid w:val="639401B3"/>
    <w:multiLevelType w:val="hybridMultilevel"/>
    <w:tmpl w:val="CA0CDC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D047EA"/>
    <w:multiLevelType w:val="hybridMultilevel"/>
    <w:tmpl w:val="3392C7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6"/>
  </w:num>
  <w:num w:numId="3">
    <w:abstractNumId w:val="12"/>
  </w:num>
  <w:num w:numId="4">
    <w:abstractNumId w:val="10"/>
  </w:num>
  <w:num w:numId="5">
    <w:abstractNumId w:val="0"/>
  </w:num>
  <w:num w:numId="6">
    <w:abstractNumId w:val="1"/>
  </w:num>
  <w:num w:numId="7">
    <w:abstractNumId w:val="8"/>
  </w:num>
  <w:num w:numId="8">
    <w:abstractNumId w:val="4"/>
  </w:num>
  <w:num w:numId="9">
    <w:abstractNumId w:val="3"/>
  </w:num>
  <w:num w:numId="10">
    <w:abstractNumId w:val="5"/>
  </w:num>
  <w:num w:numId="11">
    <w:abstractNumId w:val="7"/>
  </w:num>
  <w:num w:numId="12">
    <w:abstractNumId w:val="11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6D56"/>
    <w:rsid w:val="0009620C"/>
    <w:rsid w:val="000D0E10"/>
    <w:rsid w:val="001B198A"/>
    <w:rsid w:val="001E1BFC"/>
    <w:rsid w:val="00282E65"/>
    <w:rsid w:val="004279C4"/>
    <w:rsid w:val="004326BA"/>
    <w:rsid w:val="006A7F89"/>
    <w:rsid w:val="006C0DEE"/>
    <w:rsid w:val="006E65F5"/>
    <w:rsid w:val="00712EEC"/>
    <w:rsid w:val="008262C0"/>
    <w:rsid w:val="008A7231"/>
    <w:rsid w:val="008C09BF"/>
    <w:rsid w:val="00912E60"/>
    <w:rsid w:val="00924632"/>
    <w:rsid w:val="00AC40CF"/>
    <w:rsid w:val="00B15538"/>
    <w:rsid w:val="00B911FA"/>
    <w:rsid w:val="00C96D56"/>
    <w:rsid w:val="00D3245F"/>
    <w:rsid w:val="00DA06E1"/>
    <w:rsid w:val="00DB5055"/>
    <w:rsid w:val="00EC0D47"/>
    <w:rsid w:val="00ED1721"/>
    <w:rsid w:val="00F05D75"/>
    <w:rsid w:val="00F96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D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2E6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2E6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C40CF"/>
    <w:pPr>
      <w:ind w:left="720"/>
      <w:contextualSpacing/>
    </w:pPr>
  </w:style>
  <w:style w:type="character" w:styleId="a6">
    <w:name w:val="Hyperlink"/>
    <w:basedOn w:val="a0"/>
    <w:rsid w:val="001E1BF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la.net/tgpu/resources/turevskaya/Tur06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du.rin.ru/cgi-bin/article.pl?ids=1&amp;id=2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ollow.ru/article/350/1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8</Pages>
  <Words>1665</Words>
  <Characters>9494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alcesta</dc:creator>
  <cp:lastModifiedBy>alcesta</cp:lastModifiedBy>
  <cp:revision>13</cp:revision>
  <dcterms:created xsi:type="dcterms:W3CDTF">2011-12-08T12:52:00Z</dcterms:created>
  <dcterms:modified xsi:type="dcterms:W3CDTF">2012-02-25T14:38:00Z</dcterms:modified>
</cp:coreProperties>
</file>